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C6" w:rsidRPr="00447787" w:rsidRDefault="008352C6" w:rsidP="008352C6">
      <w:pPr>
        <w:wordWrap/>
        <w:spacing w:after="120" w:line="240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59B05" wp14:editId="17774F15">
                <wp:simplePos x="0" y="0"/>
                <wp:positionH relativeFrom="margin">
                  <wp:align>left</wp:align>
                </wp:positionH>
                <wp:positionV relativeFrom="page">
                  <wp:posOffset>1520456</wp:posOffset>
                </wp:positionV>
                <wp:extent cx="5734198" cy="7818120"/>
                <wp:effectExtent l="0" t="0" r="19050" b="11430"/>
                <wp:wrapTopAndBottom/>
                <wp:docPr id="9" name="_x272494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198" cy="781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</w:rPr>
                              <w:t xml:space="preserve">1. 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>설문조사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>목적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맑은 고딕"/>
                              </w:rPr>
                              <w:t>안녕하십니까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?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맑은 고딕"/>
                              </w:rPr>
                              <w:t>먼저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귀중한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시간을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할애하시어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본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설문에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맑은 고딕"/>
                              </w:rPr>
                              <w:t>응해주심에</w:t>
                            </w:r>
                            <w:proofErr w:type="spellEnd"/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진심으로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감사드립니다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. 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맑은 고딕"/>
                              </w:rPr>
                              <w:t>세종대학교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CM</w:t>
                            </w:r>
                            <w:r>
                              <w:rPr>
                                <w:rFonts w:eastAsia="맑은 고딕"/>
                              </w:rPr>
                              <w:t>연구실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맑은 고딕"/>
                              </w:rPr>
                              <w:t>지도교수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김한수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)</w:t>
                            </w:r>
                            <w:r>
                              <w:rPr>
                                <w:rFonts w:eastAsia="맑은 고딕"/>
                              </w:rPr>
                              <w:t>에서는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종합건설사의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실행예산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편성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리스크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비용에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관한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연구를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수행하고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있습니다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. 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eastAsia="맑은 고딕"/>
                              </w:rPr>
                              <w:t>본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조사는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상기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연구를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위해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국내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건축공사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실행예산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편성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리스크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비용에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관한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인식과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리스크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비용을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어떻게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산정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및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반영하고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있는지에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대한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현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실태를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조사하는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것을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목적으로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하고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있습니다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.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</w:rPr>
                              <w:t xml:space="preserve">2. 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>설문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b/>
                                <w:bCs/>
                              </w:rPr>
                              <w:t>내용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맑은 고딕"/>
                              </w:rPr>
                              <w:t>본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연구에서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의미하는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리스크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비용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(Risk Cost)</w:t>
                            </w:r>
                            <w:r>
                              <w:rPr>
                                <w:rFonts w:eastAsia="맑은 고딕"/>
                              </w:rPr>
                              <w:t>이란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실행예산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편성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공사수행과정에서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발생할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수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있는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각종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리스크를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감안하여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실행예산에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산정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및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반영하는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비용을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의미합니다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. 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eastAsia="맑은 고딕"/>
                              </w:rPr>
                              <w:t>본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조사는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‘</w:t>
                            </w:r>
                            <w:r>
                              <w:rPr>
                                <w:rFonts w:eastAsia="맑은 고딕"/>
                              </w:rPr>
                              <w:t>응답자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일반사항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’, ‘</w:t>
                            </w:r>
                            <w:r>
                              <w:rPr>
                                <w:rFonts w:eastAsia="맑은 고딕"/>
                              </w:rPr>
                              <w:t>리스크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비용에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대한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응답자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인식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’, ‘</w:t>
                            </w:r>
                            <w:r>
                              <w:rPr>
                                <w:rFonts w:eastAsia="맑은 고딕"/>
                              </w:rPr>
                              <w:t>리스크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비용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산정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현황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’, ‘</w:t>
                            </w:r>
                            <w:r>
                              <w:rPr>
                                <w:rFonts w:eastAsia="맑은 고딕"/>
                              </w:rPr>
                              <w:t>리스크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비용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산정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요인의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중요도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및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맑은 고딕"/>
                              </w:rPr>
                              <w:t>실행도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’</w:t>
                            </w:r>
                            <w:r>
                              <w:rPr>
                                <w:rFonts w:eastAsia="맑은 고딕"/>
                              </w:rPr>
                              <w:t>로</w:t>
                            </w:r>
                            <w:proofErr w:type="spellEnd"/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나누어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진행되며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, </w:t>
                            </w:r>
                            <w:r>
                              <w:rPr>
                                <w:rFonts w:eastAsia="맑은 고딕"/>
                              </w:rPr>
                              <w:t>종합건설사에서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건축공사의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실행예산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편성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(</w:t>
                            </w:r>
                            <w:r>
                              <w:rPr>
                                <w:rFonts w:eastAsia="맑은 고딕"/>
                              </w:rPr>
                              <w:t>견적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) </w:t>
                            </w:r>
                            <w:r>
                              <w:rPr>
                                <w:rFonts w:eastAsia="맑은 고딕"/>
                              </w:rPr>
                              <w:t>경력이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있으신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분들을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대상으로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진행하고</w:t>
                            </w:r>
                            <w:r>
                              <w:rPr>
                                <w:rFonts w:eastAsia="맑은 고딕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</w:rPr>
                              <w:t>있습니다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.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또한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본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조사는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논문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작성을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위한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분석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자료로서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익명으로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처리되며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본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설문의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내용은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학술적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연구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목적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이외에는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절대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다른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용도로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사용되지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않습니다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바쁘신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가운데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시간을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내시어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설문에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참여해주신다면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깊이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감사드리겠습니다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</w:rPr>
                            </w:pPr>
                          </w:p>
                          <w:p w:rsidR="008352C6" w:rsidRPr="00FB23FA" w:rsidRDefault="00FB23FA" w:rsidP="008352C6">
                            <w:pPr>
                              <w:pStyle w:val="a3"/>
                              <w:spacing w:line="240" w:lineRule="auto"/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23FA"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Pr="00FB23FA"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>구</w:t>
                            </w:r>
                            <w:r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 xml:space="preserve"> 링</w:t>
                            </w:r>
                            <w:r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크가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 xml:space="preserve"> 아</w:t>
                            </w:r>
                            <w:r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닌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 xml:space="preserve"> 페</w:t>
                            </w:r>
                            <w:r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이퍼</w:t>
                            </w:r>
                            <w:bookmarkStart w:id="0" w:name="_GoBack"/>
                            <w:bookmarkEnd w:id="0"/>
                            <w:r w:rsidRPr="00FB23FA"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 xml:space="preserve"> 설</w:t>
                            </w:r>
                            <w:r w:rsidRPr="00FB23FA"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문지로</w:t>
                            </w:r>
                            <w:r w:rsidRPr="00FB23FA"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 xml:space="preserve"> 작</w:t>
                            </w:r>
                            <w:r w:rsidRPr="00FB23FA"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성해</w:t>
                            </w:r>
                            <w:r w:rsidRPr="00FB23FA"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 xml:space="preserve"> 주</w:t>
                            </w:r>
                            <w:r w:rsidRPr="00FB23FA"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시는</w:t>
                            </w:r>
                            <w:r w:rsidRPr="00FB23FA"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 xml:space="preserve"> 경</w:t>
                            </w:r>
                            <w:r w:rsidRPr="00FB23FA"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우</w:t>
                            </w:r>
                            <w:r w:rsidRPr="00FB23FA"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>, 0815</w:t>
                            </w:r>
                            <w:r w:rsidRPr="00FB23FA"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cjw@naver.com</w:t>
                            </w:r>
                            <w:r w:rsidRPr="00FB23FA"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 xml:space="preserve"> 으</w:t>
                            </w:r>
                            <w:r w:rsidRPr="00FB23FA"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로</w:t>
                            </w:r>
                            <w:r w:rsidRPr="00FB23FA"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 xml:space="preserve"> 송</w:t>
                            </w:r>
                            <w:r w:rsidRPr="00FB23FA"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부</w:t>
                            </w:r>
                            <w:r w:rsidRPr="00FB23FA"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 xml:space="preserve"> 부</w:t>
                            </w:r>
                            <w:r w:rsidRPr="00FB23FA"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  <w:u w:val="single"/>
                              </w:rPr>
                              <w:t>탁드립니다</w:t>
                            </w:r>
                            <w:r w:rsidRPr="00FB23FA"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</w:rPr>
                            </w:pP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</w:rPr>
                            </w:pP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  <w:rPr>
                                <w:rFonts w:ascii="맑은 고딕" w:eastAsia="맑은 고딕" w:hAnsi="맑은 고딕"/>
                                <w:sz w:val="18"/>
                                <w:szCs w:val="18"/>
                              </w:rPr>
                            </w:pP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세종대학교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건설관리혁신연구실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연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구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원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최정원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건설사업관리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전공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석사과정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 xml:space="preserve">HP &amp; </w:t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 xml:space="preserve"> 010-4143-3977 / 0815cjw@naver.com</w:t>
                            </w:r>
                          </w:p>
                          <w:p w:rsidR="008352C6" w:rsidRDefault="008352C6" w:rsidP="008352C6">
                            <w:pPr>
                              <w:pStyle w:val="a3"/>
                              <w:spacing w:line="240" w:lineRule="auto"/>
                            </w:pPr>
                            <w:proofErr w:type="gramStart"/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주소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서울시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광진구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군자동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>98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번지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세종대학교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충무관</w:t>
                            </w:r>
                            <w:proofErr w:type="spellEnd"/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18"/>
                              </w:rPr>
                              <w:t>호</w:t>
                            </w:r>
                          </w:p>
                          <w:p w:rsidR="008352C6" w:rsidRDefault="008352C6" w:rsidP="008352C6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9B05" id="_x272494760" o:spid="_x0000_s1026" style="position:absolute;left:0;text-align:left;margin-left:0;margin-top:119.7pt;width:451.5pt;height:61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" strokeweight=".33pt">
                <v:textbox>
                  <w:txbxContent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</w:rPr>
                        <w:t xml:space="preserve">1. 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>설문조사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>목적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맑은 고딕"/>
                        </w:rPr>
                        <w:t>안녕하십니까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?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맑은 고딕"/>
                        </w:rPr>
                        <w:t>먼저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귀중한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시간을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할애하시어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본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설문에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맑은 고딕"/>
                        </w:rPr>
                        <w:t>응해주심에</w:t>
                      </w:r>
                      <w:proofErr w:type="spellEnd"/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진심으로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감사드립니다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. 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맑은 고딕"/>
                        </w:rPr>
                        <w:t>세종대학교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CM</w:t>
                      </w:r>
                      <w:r>
                        <w:rPr>
                          <w:rFonts w:eastAsia="맑은 고딕"/>
                        </w:rPr>
                        <w:t>연구실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(</w:t>
                      </w:r>
                      <w:proofErr w:type="gramStart"/>
                      <w:r>
                        <w:rPr>
                          <w:rFonts w:eastAsia="맑은 고딕"/>
                        </w:rPr>
                        <w:t>지도교수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:</w:t>
                      </w:r>
                      <w:proofErr w:type="gramEnd"/>
                      <w:r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김한수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)</w:t>
                      </w:r>
                      <w:r>
                        <w:rPr>
                          <w:rFonts w:eastAsia="맑은 고딕"/>
                        </w:rPr>
                        <w:t>에서는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종합건설사의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실행예산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편성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리스크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비용에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관한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연구를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수행하고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있습니다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. 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  <w:rPr>
                          <w:rFonts w:ascii="맑은 고딕" w:eastAsia="맑은 고딕" w:hAnsi="맑은 고딕"/>
                        </w:rPr>
                      </w:pPr>
                      <w:r>
                        <w:rPr>
                          <w:rFonts w:eastAsia="맑은 고딕"/>
                        </w:rPr>
                        <w:t>본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조사는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상기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연구를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위해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국내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건축공사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실행예산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편성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리스크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비용에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관한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인식과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리스크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비용을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어떻게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산정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및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반영하고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있는지에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대한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현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실태를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조사하는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것을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목적으로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하고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있습니다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.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</w:rPr>
                        <w:t xml:space="preserve">2. 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>설문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맑은 고딕"/>
                          <w:b/>
                          <w:bCs/>
                        </w:rPr>
                        <w:t>내용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맑은 고딕"/>
                        </w:rPr>
                        <w:t>본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연구에서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의미하는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리스크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비용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(Risk Cost)</w:t>
                      </w:r>
                      <w:r>
                        <w:rPr>
                          <w:rFonts w:eastAsia="맑은 고딕"/>
                        </w:rPr>
                        <w:t>이란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실행예산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편성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공사수행과정에서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발생할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수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있는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각종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리스크를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감안하여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실행예산에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산정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및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반영하는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비용을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의미합니다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. 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  <w:rPr>
                          <w:rFonts w:ascii="맑은 고딕" w:eastAsia="맑은 고딕" w:hAnsi="맑은 고딕"/>
                        </w:rPr>
                      </w:pPr>
                      <w:r>
                        <w:rPr>
                          <w:rFonts w:eastAsia="맑은 고딕"/>
                        </w:rPr>
                        <w:t>본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조사는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‘</w:t>
                      </w:r>
                      <w:r>
                        <w:rPr>
                          <w:rFonts w:eastAsia="맑은 고딕"/>
                        </w:rPr>
                        <w:t>응답자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일반사항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’, ‘</w:t>
                      </w:r>
                      <w:r>
                        <w:rPr>
                          <w:rFonts w:eastAsia="맑은 고딕"/>
                        </w:rPr>
                        <w:t>리스크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비용에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대한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응답자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인식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’, ‘</w:t>
                      </w:r>
                      <w:r>
                        <w:rPr>
                          <w:rFonts w:eastAsia="맑은 고딕"/>
                        </w:rPr>
                        <w:t>리스크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비용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산정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현황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’, ‘</w:t>
                      </w:r>
                      <w:r>
                        <w:rPr>
                          <w:rFonts w:eastAsia="맑은 고딕"/>
                        </w:rPr>
                        <w:t>리스크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비용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산정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요인의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중요도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및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맑은 고딕"/>
                        </w:rPr>
                        <w:t>실행도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’</w:t>
                      </w:r>
                      <w:r>
                        <w:rPr>
                          <w:rFonts w:eastAsia="맑은 고딕"/>
                        </w:rPr>
                        <w:t>로</w:t>
                      </w:r>
                      <w:proofErr w:type="spellEnd"/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나누어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진행되며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, </w:t>
                      </w:r>
                      <w:r>
                        <w:rPr>
                          <w:rFonts w:eastAsia="맑은 고딕"/>
                        </w:rPr>
                        <w:t>종합건설사에서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건축공사의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실행예산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편성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(</w:t>
                      </w:r>
                      <w:r>
                        <w:rPr>
                          <w:rFonts w:eastAsia="맑은 고딕"/>
                        </w:rPr>
                        <w:t>견적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 xml:space="preserve">) </w:t>
                      </w:r>
                      <w:r>
                        <w:rPr>
                          <w:rFonts w:eastAsia="맑은 고딕"/>
                        </w:rPr>
                        <w:t>경력이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있으신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분들을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대상으로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진행하고</w:t>
                      </w:r>
                      <w:r>
                        <w:rPr>
                          <w:rFonts w:eastAsia="맑은 고딕"/>
                        </w:rPr>
                        <w:t xml:space="preserve"> </w:t>
                      </w:r>
                      <w:r>
                        <w:rPr>
                          <w:rFonts w:eastAsia="맑은 고딕"/>
                        </w:rPr>
                        <w:t>있습니다</w:t>
                      </w:r>
                      <w:r>
                        <w:rPr>
                          <w:rFonts w:ascii="맑은 고딕" w:eastAsia="맑은 고딕" w:hAnsi="맑은 고딕" w:hint="eastAsia"/>
                        </w:rPr>
                        <w:t>.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  <w:rPr>
                          <w:rFonts w:ascii="맑은 고딕" w:eastAsia="맑은 고딕" w:hAnsi="맑은 고딕"/>
                          <w:sz w:val="18"/>
                          <w:szCs w:val="18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 xml:space="preserve">*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또한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본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조사는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논문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작성을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위한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분석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자료로서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익명으로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처리되며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본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설문의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내용은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학술적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연구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목적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이외에는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절대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다른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용도로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사용되지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않습니다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바쁘신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가운데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시간을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내시어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설문에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참여해주신다면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깊이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감사드리겠습니다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>.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  <w:rPr>
                          <w:rFonts w:ascii="맑은 고딕" w:eastAsia="맑은 고딕" w:hAnsi="맑은 고딕"/>
                          <w:sz w:val="18"/>
                          <w:szCs w:val="18"/>
                        </w:rPr>
                      </w:pPr>
                    </w:p>
                    <w:p w:rsidR="008352C6" w:rsidRPr="00FB23FA" w:rsidRDefault="00FB23FA" w:rsidP="008352C6">
                      <w:pPr>
                        <w:pStyle w:val="a3"/>
                        <w:spacing w:line="240" w:lineRule="auto"/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</w:pPr>
                      <w:r w:rsidRPr="00FB23FA"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>*</w:t>
                      </w:r>
                      <w:r w:rsidRPr="00FB23FA"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>구</w:t>
                      </w:r>
                      <w:r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글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 xml:space="preserve"> 링</w:t>
                      </w:r>
                      <w:r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크가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 xml:space="preserve"> 아</w:t>
                      </w:r>
                      <w:r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닌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 xml:space="preserve"> 페</w:t>
                      </w:r>
                      <w:r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이퍼</w:t>
                      </w:r>
                      <w:bookmarkStart w:id="1" w:name="_GoBack"/>
                      <w:bookmarkEnd w:id="1"/>
                      <w:r w:rsidRPr="00FB23FA"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 xml:space="preserve"> 설</w:t>
                      </w:r>
                      <w:r w:rsidRPr="00FB23FA"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문지로</w:t>
                      </w:r>
                      <w:r w:rsidRPr="00FB23FA"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 xml:space="preserve"> 작</w:t>
                      </w:r>
                      <w:r w:rsidRPr="00FB23FA"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성해</w:t>
                      </w:r>
                      <w:r w:rsidRPr="00FB23FA"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 xml:space="preserve"> 주</w:t>
                      </w:r>
                      <w:r w:rsidRPr="00FB23FA"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시는</w:t>
                      </w:r>
                      <w:r w:rsidRPr="00FB23FA"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 xml:space="preserve"> 경</w:t>
                      </w:r>
                      <w:r w:rsidRPr="00FB23FA"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우</w:t>
                      </w:r>
                      <w:r w:rsidRPr="00FB23FA"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>, 0815</w:t>
                      </w:r>
                      <w:r w:rsidRPr="00FB23FA"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cjw@naver.com</w:t>
                      </w:r>
                      <w:r w:rsidRPr="00FB23FA"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 xml:space="preserve"> 으</w:t>
                      </w:r>
                      <w:r w:rsidRPr="00FB23FA"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로</w:t>
                      </w:r>
                      <w:r w:rsidRPr="00FB23FA"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 xml:space="preserve"> 송</w:t>
                      </w:r>
                      <w:r w:rsidRPr="00FB23FA"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부</w:t>
                      </w:r>
                      <w:r w:rsidRPr="00FB23FA"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 xml:space="preserve"> 부</w:t>
                      </w:r>
                      <w:r w:rsidRPr="00FB23FA">
                        <w:rPr>
                          <w:rFonts w:ascii="맑은 고딕" w:eastAsia="맑은 고딕" w:hAnsi="맑은 고딕"/>
                          <w:sz w:val="18"/>
                          <w:szCs w:val="18"/>
                          <w:u w:val="single"/>
                        </w:rPr>
                        <w:t>탁드립니다</w:t>
                      </w:r>
                      <w:r w:rsidRPr="00FB23FA"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  <w:rPr>
                          <w:rFonts w:ascii="맑은 고딕" w:eastAsia="맑은 고딕" w:hAnsi="맑은 고딕"/>
                          <w:sz w:val="18"/>
                          <w:szCs w:val="18"/>
                        </w:rPr>
                      </w:pP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  <w:rPr>
                          <w:rFonts w:ascii="맑은 고딕" w:eastAsia="맑은 고딕" w:hAnsi="맑은 고딕"/>
                          <w:sz w:val="18"/>
                          <w:szCs w:val="18"/>
                        </w:rPr>
                      </w:pP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  <w:rPr>
                          <w:rFonts w:ascii="맑은 고딕" w:eastAsia="맑은 고딕" w:hAnsi="맑은 고딕"/>
                          <w:sz w:val="18"/>
                          <w:szCs w:val="18"/>
                        </w:rPr>
                      </w:pP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세종대학교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건설관리혁신연구실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연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구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원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>:</w:t>
                      </w:r>
                      <w:proofErr w:type="gramEnd"/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최정원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건설사업관리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전공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석사과정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>)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 xml:space="preserve">HP &amp; </w:t>
                      </w:r>
                      <w:proofErr w:type="gramStart"/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>EMAIL :</w:t>
                      </w:r>
                      <w:proofErr w:type="gramEnd"/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 xml:space="preserve"> 010-4143-3977 / 0815cjw@naver.com</w:t>
                      </w:r>
                    </w:p>
                    <w:p w:rsidR="008352C6" w:rsidRDefault="008352C6" w:rsidP="008352C6">
                      <w:pPr>
                        <w:pStyle w:val="a3"/>
                        <w:spacing w:line="240" w:lineRule="auto"/>
                      </w:pPr>
                      <w:proofErr w:type="gramStart"/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주소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>:</w:t>
                      </w:r>
                      <w:proofErr w:type="gramEnd"/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서울시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광진구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군자동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>98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번지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세종대학교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충무관</w:t>
                      </w:r>
                      <w:proofErr w:type="spellEnd"/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rFonts w:eastAsia="맑은 고딕"/>
                          <w:sz w:val="18"/>
                          <w:szCs w:val="18"/>
                        </w:rPr>
                        <w:t>호</w:t>
                      </w:r>
                    </w:p>
                    <w:p w:rsidR="008352C6" w:rsidRDefault="008352C6" w:rsidP="008352C6">
                      <w:pPr>
                        <w:pStyle w:val="a4"/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Pr="00447787">
        <w:rPr>
          <w:rFonts w:eastAsiaTheme="minorHAnsi" w:cs="굴림"/>
          <w:b/>
          <w:bCs/>
          <w:color w:val="000000"/>
          <w:kern w:val="0"/>
          <w:sz w:val="22"/>
        </w:rPr>
        <w:t>종합건설사의 실행예산 편성 시 리스크 비용에</w:t>
      </w:r>
      <w:r w:rsidRPr="00447787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관한 인식 및 실태에 관한 설문조사</w:t>
      </w:r>
    </w:p>
    <w:p w:rsidR="008352C6" w:rsidRPr="00447787" w:rsidRDefault="008352C6" w:rsidP="008352C6">
      <w:pPr>
        <w:wordWrap/>
        <w:spacing w:after="120" w:line="240" w:lineRule="auto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8352C6" w:rsidRPr="00FB23FA" w:rsidRDefault="008352C6" w:rsidP="00FB23FA">
      <w:pPr>
        <w:pStyle w:val="a5"/>
        <w:numPr>
          <w:ilvl w:val="0"/>
          <w:numId w:val="11"/>
        </w:numPr>
        <w:spacing w:after="120" w:line="240" w:lineRule="auto"/>
        <w:ind w:leftChars="0"/>
        <w:textAlignment w:val="baseline"/>
        <w:rPr>
          <w:rFonts w:eastAsiaTheme="minorHAnsi" w:cs="굴림" w:hint="eastAsia"/>
          <w:color w:val="000000"/>
          <w:kern w:val="0"/>
          <w:szCs w:val="20"/>
        </w:rPr>
      </w:pPr>
      <w:r w:rsidRPr="00FB23FA">
        <w:rPr>
          <w:rFonts w:eastAsiaTheme="minorHAnsi" w:cs="굴림"/>
          <w:b/>
          <w:bCs/>
          <w:color w:val="000000"/>
          <w:kern w:val="0"/>
          <w:szCs w:val="20"/>
        </w:rPr>
        <w:lastRenderedPageBreak/>
        <w:t xml:space="preserve">다음은 응답자 </w:t>
      </w:r>
      <w:proofErr w:type="spellStart"/>
      <w:r w:rsidRPr="00FB23FA">
        <w:rPr>
          <w:rFonts w:eastAsiaTheme="minorHAnsi" w:cs="굴림"/>
          <w:b/>
          <w:bCs/>
          <w:color w:val="000000"/>
          <w:kern w:val="0"/>
          <w:szCs w:val="20"/>
        </w:rPr>
        <w:t>일반사항에</w:t>
      </w:r>
      <w:proofErr w:type="spellEnd"/>
      <w:r w:rsidRPr="00FB23FA">
        <w:rPr>
          <w:rFonts w:eastAsiaTheme="minorHAnsi" w:cs="굴림"/>
          <w:b/>
          <w:bCs/>
          <w:color w:val="000000"/>
          <w:kern w:val="0"/>
          <w:szCs w:val="20"/>
        </w:rPr>
        <w:t xml:space="preserve"> 관한 질문입니다</w:t>
      </w:r>
      <w:r w:rsidRPr="00FB23FA">
        <w:rPr>
          <w:rFonts w:eastAsiaTheme="minorHAnsi" w:cs="굴림" w:hint="eastAsia"/>
          <w:b/>
          <w:bCs/>
          <w:color w:val="000000"/>
          <w:kern w:val="0"/>
          <w:szCs w:val="20"/>
        </w:rPr>
        <w:t xml:space="preserve">. </w:t>
      </w:r>
    </w:p>
    <w:p w:rsidR="008352C6" w:rsidRPr="00447787" w:rsidRDefault="008352C6" w:rsidP="008352C6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t>귀하는 건설업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,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종합건설사</w:t>
      </w:r>
      <w:proofErr w:type="spellEnd"/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,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건축견적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업무에 얼마나 종사하셨습니까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>?</w:t>
      </w:r>
      <w:r w:rsidRPr="00447787">
        <w:rPr>
          <w:rFonts w:eastAsiaTheme="minorHAnsi" w:cs="굴림" w:hint="eastAsia"/>
          <w:color w:val="7F7F7F"/>
          <w:kern w:val="0"/>
          <w:szCs w:val="20"/>
        </w:rPr>
        <w:t xml:space="preserve"> </w:t>
      </w:r>
    </w:p>
    <w:tbl>
      <w:tblPr>
        <w:tblpPr w:leftFromText="142" w:rightFromText="142" w:vertAnchor="page" w:tblpY="265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2"/>
        <w:gridCol w:w="4507"/>
      </w:tblGrid>
      <w:tr w:rsidR="008352C6" w:rsidRPr="00447787" w:rsidTr="008352C6">
        <w:trPr>
          <w:trHeight w:val="20"/>
        </w:trPr>
        <w:tc>
          <w:tcPr>
            <w:tcW w:w="42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8352C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8352C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경력</w:t>
            </w:r>
          </w:p>
        </w:tc>
      </w:tr>
      <w:tr w:rsidR="008352C6" w:rsidRPr="00447787" w:rsidTr="008352C6">
        <w:trPr>
          <w:trHeight w:val="20"/>
        </w:trPr>
        <w:tc>
          <w:tcPr>
            <w:tcW w:w="42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8352C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종합건설사</w:t>
            </w:r>
            <w:proofErr w:type="spellEnd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종사기간</w:t>
            </w:r>
            <w:proofErr w:type="spellEnd"/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8352C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roofErr w:type="gramEnd"/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년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개월</w:t>
            </w:r>
          </w:p>
        </w:tc>
      </w:tr>
      <w:tr w:rsidR="008352C6" w:rsidRPr="00447787" w:rsidTr="008352C6">
        <w:trPr>
          <w:trHeight w:val="20"/>
        </w:trPr>
        <w:tc>
          <w:tcPr>
            <w:tcW w:w="42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8352C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종합건설사</w:t>
            </w:r>
            <w:proofErr w:type="spellEnd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건축견적</w:t>
            </w:r>
            <w:proofErr w:type="spellEnd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업무 </w:t>
            </w:r>
            <w:proofErr w:type="spellStart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종사기간</w:t>
            </w:r>
            <w:proofErr w:type="spellEnd"/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8352C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roofErr w:type="gramEnd"/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년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) 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개월</w:t>
            </w:r>
          </w:p>
        </w:tc>
      </w:tr>
      <w:tr w:rsidR="008352C6" w:rsidRPr="00447787" w:rsidTr="008352C6">
        <w:trPr>
          <w:trHeight w:val="20"/>
        </w:trPr>
        <w:tc>
          <w:tcPr>
            <w:tcW w:w="42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8352C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종합건설사</w:t>
            </w:r>
            <w:proofErr w:type="spellEnd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건축 </w:t>
            </w:r>
            <w:proofErr w:type="spellStart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입찰견적</w:t>
            </w:r>
            <w:proofErr w:type="spellEnd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업무 </w:t>
            </w:r>
            <w:proofErr w:type="spellStart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종사기간</w:t>
            </w:r>
            <w:proofErr w:type="spellEnd"/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8352C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roofErr w:type="gramEnd"/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년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) 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개월</w:t>
            </w:r>
          </w:p>
        </w:tc>
      </w:tr>
      <w:tr w:rsidR="008352C6" w:rsidRPr="00447787" w:rsidTr="008352C6">
        <w:trPr>
          <w:trHeight w:val="30"/>
        </w:trPr>
        <w:tc>
          <w:tcPr>
            <w:tcW w:w="42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8352C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종합건설사</w:t>
            </w:r>
            <w:proofErr w:type="spellEnd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건축 실행예산 편성 업무 </w:t>
            </w:r>
            <w:proofErr w:type="spellStart"/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종사기간</w:t>
            </w:r>
            <w:proofErr w:type="spellEnd"/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8352C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roofErr w:type="gramEnd"/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년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44778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개월</w:t>
            </w:r>
          </w:p>
        </w:tc>
      </w:tr>
    </w:tbl>
    <w:p w:rsidR="008352C6" w:rsidRPr="00447787" w:rsidRDefault="008352C6" w:rsidP="008352C6">
      <w:p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</w:p>
    <w:p w:rsidR="008352C6" w:rsidRPr="00447787" w:rsidRDefault="008352C6" w:rsidP="008352C6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t>귀하의 현재 소속 부서는 어디입니까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>?</w:t>
      </w:r>
      <w:r w:rsidRP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(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                                                 </w:t>
      </w:r>
      <w:r w:rsidRPr="00447787">
        <w:rPr>
          <w:rFonts w:eastAsiaTheme="minorHAnsi" w:cs="굴림" w:hint="eastAsia"/>
          <w:color w:val="000000"/>
          <w:kern w:val="0"/>
          <w:szCs w:val="20"/>
        </w:rPr>
        <w:t>)</w:t>
      </w:r>
    </w:p>
    <w:p w:rsidR="008352C6" w:rsidRPr="00447787" w:rsidRDefault="008352C6" w:rsidP="008352C6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t>귀하의 현재 직급은 무엇입니까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? </w:t>
      </w:r>
      <w:r w:rsidRPr="00447787">
        <w:rPr>
          <w:rFonts w:eastAsiaTheme="minorHAnsi" w:cs="굴림"/>
          <w:color w:val="000000"/>
          <w:kern w:val="0"/>
          <w:szCs w:val="20"/>
        </w:rPr>
        <w:br/>
        <w:t xml:space="preserve">  ① 사원      ② 대리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 ③ 과장      ④ 차장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 ⑤ 부장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 ⑥ 임원 </w:t>
      </w:r>
      <w:proofErr w:type="gramStart"/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(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          </w:t>
      </w:r>
      <w:r w:rsidRPr="00447787">
        <w:rPr>
          <w:rFonts w:eastAsiaTheme="minorHAnsi" w:cs="굴림" w:hint="eastAsia"/>
          <w:color w:val="000000"/>
          <w:kern w:val="0"/>
          <w:szCs w:val="20"/>
        </w:rPr>
        <w:t>)</w:t>
      </w:r>
      <w:proofErr w:type="gramEnd"/>
    </w:p>
    <w:p w:rsidR="008352C6" w:rsidRPr="00447787" w:rsidRDefault="008352C6" w:rsidP="008352C6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t>귀하가 근무하고 있는 건설사의 기업명을 말씀해 주시기 바랍니다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 w:rsidRP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="00447787" w:rsidRPr="008352C6">
        <w:rPr>
          <w:rFonts w:eastAsiaTheme="minorHAnsi" w:cs="굴림" w:hint="eastAsia"/>
          <w:color w:val="000000"/>
          <w:kern w:val="0"/>
          <w:szCs w:val="20"/>
        </w:rPr>
        <w:t xml:space="preserve">(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                                                 </w:t>
      </w:r>
      <w:r w:rsidR="00447787" w:rsidRPr="008352C6">
        <w:rPr>
          <w:rFonts w:eastAsiaTheme="minorHAnsi" w:cs="굴림" w:hint="eastAsia"/>
          <w:color w:val="000000"/>
          <w:kern w:val="0"/>
          <w:szCs w:val="20"/>
        </w:rPr>
        <w:t>)</w:t>
      </w:r>
    </w:p>
    <w:p w:rsidR="008352C6" w:rsidRPr="00447787" w:rsidRDefault="008352C6" w:rsidP="008352C6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 w:hint="eastAsia"/>
          <w:color w:val="000000"/>
          <w:kern w:val="0"/>
          <w:szCs w:val="20"/>
        </w:rPr>
        <w:t>(</w:t>
      </w:r>
      <w:r w:rsidRPr="00447787">
        <w:rPr>
          <w:rFonts w:eastAsiaTheme="minorHAnsi" w:cs="굴림"/>
          <w:color w:val="000000"/>
          <w:kern w:val="0"/>
          <w:szCs w:val="20"/>
        </w:rPr>
        <w:t>선택사항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) </w:t>
      </w:r>
      <w:r w:rsidRPr="00447787">
        <w:rPr>
          <w:rFonts w:eastAsiaTheme="minorHAnsi" w:cs="굴림"/>
          <w:color w:val="000000"/>
          <w:kern w:val="0"/>
          <w:szCs w:val="20"/>
        </w:rPr>
        <w:t>추후 보충 인터뷰를 위해 귀하의 존함 및 연락처 혹은 이메일을 적어주시면 감사하겠습니다</w:t>
      </w:r>
      <w:r w:rsidR="00447787" w:rsidRP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proofErr w:type="gramStart"/>
      <w:r w:rsidR="00447787" w:rsidRPr="008352C6">
        <w:rPr>
          <w:rFonts w:eastAsiaTheme="minorHAnsi" w:cs="굴림" w:hint="eastAsia"/>
          <w:color w:val="000000"/>
          <w:kern w:val="0"/>
          <w:szCs w:val="20"/>
        </w:rPr>
        <w:t xml:space="preserve">(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                                                 </w:t>
      </w:r>
      <w:r w:rsidR="00447787" w:rsidRPr="008352C6">
        <w:rPr>
          <w:rFonts w:eastAsiaTheme="minorHAnsi" w:cs="굴림" w:hint="eastAsia"/>
          <w:color w:val="000000"/>
          <w:kern w:val="0"/>
          <w:szCs w:val="20"/>
        </w:rPr>
        <w:t>)</w:t>
      </w:r>
      <w:proofErr w:type="gramEnd"/>
    </w:p>
    <w:p w:rsidR="00447787" w:rsidRPr="00447787" w:rsidRDefault="00447787" w:rsidP="00447787">
      <w:p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</w:p>
    <w:p w:rsidR="008352C6" w:rsidRPr="00FB23FA" w:rsidRDefault="008352C6" w:rsidP="00FB23FA">
      <w:pPr>
        <w:pStyle w:val="a5"/>
        <w:numPr>
          <w:ilvl w:val="0"/>
          <w:numId w:val="11"/>
        </w:numPr>
        <w:snapToGrid w:val="0"/>
        <w:spacing w:after="120" w:line="240" w:lineRule="auto"/>
        <w:ind w:leftChars="0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FB23FA">
        <w:rPr>
          <w:rFonts w:eastAsiaTheme="minorHAnsi" w:cs="굴림"/>
          <w:b/>
          <w:bCs/>
          <w:color w:val="000000"/>
          <w:kern w:val="0"/>
          <w:szCs w:val="20"/>
        </w:rPr>
        <w:t>다음은 실행예산 편성 시 리스크 비용에 대한 응답자의 인식에 관한 질문입니다</w:t>
      </w:r>
      <w:r w:rsidRPr="00FB23FA">
        <w:rPr>
          <w:rFonts w:eastAsiaTheme="minorHAnsi" w:cs="굴림" w:hint="eastAsia"/>
          <w:b/>
          <w:bCs/>
          <w:color w:val="000000"/>
          <w:kern w:val="0"/>
          <w:szCs w:val="20"/>
        </w:rPr>
        <w:t>.</w:t>
      </w:r>
    </w:p>
    <w:p w:rsidR="008352C6" w:rsidRPr="00447787" w:rsidRDefault="008352C6" w:rsidP="008352C6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t>귀하께서는 실행예산 편성 시 시공단계에서 발생할 수 있는 리스크를 실행예산에 반영하는 것이 중요하다고 생각하십니까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? </w:t>
      </w:r>
      <w:r w:rsidR="00447787" w:rsidRP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① 전혀 그렇지 않다</w:t>
      </w:r>
      <w:r w:rsidR="00447787" w:rsidRP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 ② 그렇지 않다</w:t>
      </w:r>
      <w:r w:rsidR="00447787" w:rsidRP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 ③ 보통</w:t>
      </w:r>
      <w:r w:rsidR="00447787" w:rsidRP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 ④ 그렇다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   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⑤ 매우 그렇다 </w:t>
      </w:r>
    </w:p>
    <w:p w:rsidR="008352C6" w:rsidRPr="00447787" w:rsidRDefault="008352C6" w:rsidP="008352C6">
      <w:pPr>
        <w:numPr>
          <w:ilvl w:val="1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 w:hint="eastAsia"/>
          <w:color w:val="000000"/>
          <w:kern w:val="0"/>
          <w:szCs w:val="20"/>
        </w:rPr>
        <w:t>[6</w:t>
      </w:r>
      <w:r w:rsidRPr="00447787">
        <w:rPr>
          <w:rFonts w:eastAsiaTheme="minorHAnsi" w:cs="굴림"/>
          <w:color w:val="000000"/>
          <w:kern w:val="0"/>
          <w:szCs w:val="20"/>
        </w:rPr>
        <w:t>번 질문에서 ① 또는 ②를 답변한 응답자만 답변해 주십시오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] </w:t>
      </w:r>
      <w:r w:rsidRPr="00447787">
        <w:rPr>
          <w:rFonts w:eastAsiaTheme="minorHAnsi" w:cs="굴림"/>
          <w:color w:val="000000"/>
          <w:kern w:val="0"/>
          <w:szCs w:val="20"/>
        </w:rPr>
        <w:t>실행예산 편성 시 리스크를 반영하는 것이 왜 중요하지 않다고 생각하십니까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>? (</w:t>
      </w:r>
      <w:r w:rsidRPr="00447787">
        <w:rPr>
          <w:rFonts w:eastAsiaTheme="minorHAnsi" w:cs="굴림"/>
          <w:color w:val="000000"/>
          <w:kern w:val="0"/>
          <w:szCs w:val="20"/>
        </w:rPr>
        <w:t>복수응답 가능</w:t>
      </w:r>
      <w:r w:rsidRPr="00447787">
        <w:rPr>
          <w:rFonts w:eastAsiaTheme="minorHAnsi" w:cs="굴림" w:hint="eastAsia"/>
          <w:color w:val="000000"/>
          <w:kern w:val="0"/>
          <w:szCs w:val="20"/>
        </w:rPr>
        <w:t>)</w:t>
      </w:r>
      <w:r w:rsidR="00447787" w:rsidRPr="00447787">
        <w:rPr>
          <w:rFonts w:eastAsiaTheme="minorHAnsi" w:cs="굴림"/>
          <w:color w:val="000000"/>
          <w:kern w:val="0"/>
          <w:szCs w:val="20"/>
        </w:rPr>
        <w:br/>
      </w:r>
      <w:r w:rsidR="00447787">
        <w:rPr>
          <w:rFonts w:eastAsiaTheme="minorHAnsi" w:cs="굴림"/>
          <w:color w:val="000000"/>
          <w:kern w:val="0"/>
          <w:szCs w:val="20"/>
        </w:rPr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① 리스크를 실행예산에 반영하는 것이 리스크 대처방안으로서 효과가 충분하지 않기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②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447787">
        <w:rPr>
          <w:rFonts w:eastAsiaTheme="minorHAnsi" w:cs="굴림"/>
          <w:color w:val="000000"/>
          <w:kern w:val="0"/>
          <w:szCs w:val="20"/>
        </w:rPr>
        <w:t>실행예산 편성 시 리스크를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447787">
        <w:rPr>
          <w:rFonts w:eastAsiaTheme="minorHAnsi" w:cs="굴림"/>
          <w:color w:val="000000"/>
          <w:kern w:val="0"/>
          <w:szCs w:val="20"/>
        </w:rPr>
        <w:t>반영하지 않아도 설계변경만으로 원가가 부족한 부분을 보충할 수 있기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③ 실행예산 편성 시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447787">
        <w:rPr>
          <w:rFonts w:eastAsiaTheme="minorHAnsi" w:cs="굴림"/>
          <w:color w:val="000000"/>
          <w:kern w:val="0"/>
          <w:szCs w:val="20"/>
        </w:rPr>
        <w:t>리스크를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반영하지 않아도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시공관리를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통해 리스크를 저감시킬 수 있기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④ 리스크를 완화시키고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원가초과를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방지할 다른 방법들로</w:t>
      </w:r>
      <w:r w:rsidRPr="00447787">
        <w:rPr>
          <w:rFonts w:eastAsiaTheme="minorHAnsi" w:cs="굴림" w:hint="eastAsia"/>
          <w:color w:val="000000"/>
          <w:kern w:val="0"/>
          <w:szCs w:val="20"/>
        </w:rPr>
        <w:t>(</w:t>
      </w:r>
      <w:r w:rsidRPr="00447787">
        <w:rPr>
          <w:rFonts w:eastAsiaTheme="minorHAnsi" w:cs="굴림"/>
          <w:color w:val="000000"/>
          <w:kern w:val="0"/>
          <w:szCs w:val="20"/>
        </w:rPr>
        <w:t>예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: VE, </w:t>
      </w:r>
      <w:r w:rsidRPr="00447787">
        <w:rPr>
          <w:rFonts w:eastAsiaTheme="minorHAnsi" w:cs="굴림"/>
          <w:color w:val="000000"/>
          <w:kern w:val="0"/>
          <w:szCs w:val="20"/>
        </w:rPr>
        <w:t>공법 개선 등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) </w:t>
      </w:r>
      <w:r w:rsidRPr="00447787">
        <w:rPr>
          <w:rFonts w:eastAsiaTheme="minorHAnsi" w:cs="굴림"/>
          <w:color w:val="000000"/>
          <w:kern w:val="0"/>
          <w:szCs w:val="20"/>
        </w:rPr>
        <w:t>충분히 리스크 대처가 가능하기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⑤ 해당 유형 공사의 리스크 대응 경험의 축적으로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447787">
        <w:rPr>
          <w:rFonts w:eastAsiaTheme="minorHAnsi" w:cs="굴림"/>
          <w:color w:val="000000"/>
          <w:kern w:val="0"/>
          <w:szCs w:val="20"/>
        </w:rPr>
        <w:t>실행예산에 리스크 비용을 반영 할 필요가 없기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⑥ 기타 </w:t>
      </w:r>
      <w:proofErr w:type="gramStart"/>
      <w:r w:rsidRPr="00447787">
        <w:rPr>
          <w:rFonts w:eastAsiaTheme="minorHAnsi" w:cs="굴림" w:hint="eastAsia"/>
          <w:color w:val="000000"/>
          <w:kern w:val="0"/>
          <w:szCs w:val="20"/>
        </w:rPr>
        <w:t>(</w:t>
      </w:r>
      <w:r w:rsidR="00447787">
        <w:rPr>
          <w:rFonts w:eastAsiaTheme="minorHAnsi" w:cs="굴림"/>
          <w:color w:val="000000"/>
          <w:kern w:val="0"/>
          <w:szCs w:val="20"/>
        </w:rPr>
        <w:t xml:space="preserve">                                                     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)</w:t>
      </w:r>
      <w:proofErr w:type="gramEnd"/>
      <w:r w:rsidR="00447787">
        <w:rPr>
          <w:rFonts w:eastAsiaTheme="minorHAnsi" w:cs="굴림"/>
          <w:color w:val="000000"/>
          <w:kern w:val="0"/>
          <w:szCs w:val="20"/>
        </w:rPr>
        <w:br/>
      </w:r>
    </w:p>
    <w:p w:rsidR="008352C6" w:rsidRPr="00447787" w:rsidRDefault="008352C6" w:rsidP="008352C6">
      <w:pPr>
        <w:numPr>
          <w:ilvl w:val="1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 w:hint="eastAsia"/>
          <w:color w:val="000000"/>
          <w:kern w:val="0"/>
          <w:szCs w:val="20"/>
        </w:rPr>
        <w:lastRenderedPageBreak/>
        <w:t>[6</w:t>
      </w:r>
      <w:r w:rsidRPr="00447787">
        <w:rPr>
          <w:rFonts w:eastAsiaTheme="minorHAnsi" w:cs="굴림"/>
          <w:color w:val="000000"/>
          <w:kern w:val="0"/>
          <w:szCs w:val="20"/>
        </w:rPr>
        <w:t>번 질문에서 ④또는 ⑤를 답변한 응답자만 답변해 주십시오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] </w:t>
      </w:r>
      <w:r w:rsidRPr="00447787">
        <w:rPr>
          <w:rFonts w:eastAsiaTheme="minorHAnsi" w:cs="굴림"/>
          <w:color w:val="000000"/>
          <w:kern w:val="0"/>
          <w:szCs w:val="20"/>
        </w:rPr>
        <w:t>실행예산 편성 시 리스크를 반영하는 것이 왜 중요하다고 생각하십니까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>? (</w:t>
      </w:r>
      <w:r w:rsidRPr="00447787">
        <w:rPr>
          <w:rFonts w:eastAsiaTheme="minorHAnsi" w:cs="굴림"/>
          <w:color w:val="000000"/>
          <w:kern w:val="0"/>
          <w:szCs w:val="20"/>
        </w:rPr>
        <w:t>복수응답 가능</w:t>
      </w:r>
      <w:r w:rsidRPr="00447787">
        <w:rPr>
          <w:rFonts w:eastAsiaTheme="minorHAnsi" w:cs="굴림" w:hint="eastAsia"/>
          <w:color w:val="000000"/>
          <w:kern w:val="0"/>
          <w:szCs w:val="20"/>
        </w:rPr>
        <w:t>)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① 실행예산에 리스크를 반영하여 이윤을 극대화할 수 있기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② 실행예산에 리스크를 반영하여 실행예산 준수를 달성할 수 있기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③ 실행예산 편성 시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447787">
        <w:rPr>
          <w:rFonts w:eastAsiaTheme="minorHAnsi" w:cs="굴림"/>
          <w:color w:val="000000"/>
          <w:kern w:val="0"/>
          <w:szCs w:val="20"/>
        </w:rPr>
        <w:t>리스크를 반영하지 않으면 설계변경만으로는 원가 부족 부분을 보충할 수 없기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④ 실행예산 편성 시 리스크를 반영하지 않으면 시공관리만으로는 리스크를 충분히 저감시킬 수 없기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⑤ 리스크를 완화시키고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원가초과를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방지할 다른 방법들로</w:t>
      </w:r>
      <w:r w:rsidRPr="00447787">
        <w:rPr>
          <w:rFonts w:eastAsiaTheme="minorHAnsi" w:cs="굴림" w:hint="eastAsia"/>
          <w:color w:val="000000"/>
          <w:kern w:val="0"/>
          <w:szCs w:val="20"/>
        </w:rPr>
        <w:t>(</w:t>
      </w:r>
      <w:r w:rsidRPr="00447787">
        <w:rPr>
          <w:rFonts w:eastAsiaTheme="minorHAnsi" w:cs="굴림"/>
          <w:color w:val="000000"/>
          <w:kern w:val="0"/>
          <w:szCs w:val="20"/>
        </w:rPr>
        <w:t>예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: VE, </w:t>
      </w:r>
      <w:r w:rsidRPr="00447787">
        <w:rPr>
          <w:rFonts w:eastAsiaTheme="minorHAnsi" w:cs="굴림"/>
          <w:color w:val="000000"/>
          <w:kern w:val="0"/>
          <w:szCs w:val="20"/>
        </w:rPr>
        <w:t>공법 개선 등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) </w:t>
      </w:r>
      <w:r w:rsidRPr="00447787">
        <w:rPr>
          <w:rFonts w:eastAsiaTheme="minorHAnsi" w:cs="굴림"/>
          <w:color w:val="000000"/>
          <w:kern w:val="0"/>
          <w:szCs w:val="20"/>
        </w:rPr>
        <w:t>충분한 리스크 대처가 불가능하기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⑥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원가초과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때 사용할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‘</w:t>
      </w:r>
      <w:r w:rsidRPr="00447787">
        <w:rPr>
          <w:rFonts w:eastAsiaTheme="minorHAnsi" w:cs="굴림"/>
          <w:color w:val="000000"/>
          <w:kern w:val="0"/>
          <w:szCs w:val="20"/>
        </w:rPr>
        <w:t>비상금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’ </w:t>
      </w:r>
      <w:r w:rsidRPr="00447787">
        <w:rPr>
          <w:rFonts w:eastAsiaTheme="minorHAnsi" w:cs="굴림"/>
          <w:color w:val="000000"/>
          <w:kern w:val="0"/>
          <w:szCs w:val="20"/>
        </w:rPr>
        <w:t>개념의 리스크 비용을 마련을 하기 위해 필요하기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⑦ 해당 유형 공사의 리스크 대응 경험이 축적되지 않아서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, </w:t>
      </w:r>
      <w:r w:rsidRPr="00447787">
        <w:rPr>
          <w:rFonts w:eastAsiaTheme="minorHAnsi" w:cs="굴림"/>
          <w:color w:val="000000"/>
          <w:kern w:val="0"/>
          <w:szCs w:val="20"/>
        </w:rPr>
        <w:t>실행예산에 리스크를 반영하는 방법을 통해 리스크에 대비해야하기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⑧ 기타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 </w:t>
      </w:r>
      <w:proofErr w:type="gramStart"/>
      <w:r w:rsidR="00447787" w:rsidRPr="00447787">
        <w:rPr>
          <w:rFonts w:eastAsiaTheme="minorHAnsi" w:cs="굴림" w:hint="eastAsia"/>
          <w:color w:val="000000"/>
          <w:kern w:val="0"/>
          <w:szCs w:val="20"/>
        </w:rPr>
        <w:t>(</w:t>
      </w:r>
      <w:r w:rsidR="00447787">
        <w:rPr>
          <w:rFonts w:eastAsiaTheme="minorHAnsi" w:cs="굴림"/>
          <w:color w:val="000000"/>
          <w:kern w:val="0"/>
          <w:szCs w:val="20"/>
        </w:rPr>
        <w:t xml:space="preserve">                                                     </w:t>
      </w:r>
      <w:r w:rsidR="00447787" w:rsidRPr="00447787">
        <w:rPr>
          <w:rFonts w:eastAsiaTheme="minorHAnsi" w:cs="굴림" w:hint="eastAsia"/>
          <w:color w:val="000000"/>
          <w:kern w:val="0"/>
          <w:szCs w:val="20"/>
        </w:rPr>
        <w:t xml:space="preserve"> )</w:t>
      </w:r>
      <w:proofErr w:type="gramEnd"/>
    </w:p>
    <w:p w:rsidR="008352C6" w:rsidRPr="00447787" w:rsidRDefault="008352C6" w:rsidP="008352C6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t>실행예산 편성 시 리스크 비용을 산정하기 위한 예측</w:t>
      </w:r>
      <w:proofErr w:type="gramStart"/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Pr="00447787">
        <w:rPr>
          <w:rFonts w:eastAsiaTheme="minorHAnsi" w:cs="굴림"/>
          <w:color w:val="000000"/>
          <w:kern w:val="0"/>
          <w:szCs w:val="20"/>
        </w:rPr>
        <w:t>분석의</w:t>
      </w:r>
      <w:proofErr w:type="gramEnd"/>
      <w:r w:rsidRPr="00447787">
        <w:rPr>
          <w:rFonts w:eastAsiaTheme="minorHAnsi" w:cs="굴림"/>
          <w:color w:val="000000"/>
          <w:kern w:val="0"/>
          <w:szCs w:val="20"/>
        </w:rPr>
        <w:t xml:space="preserve"> 정확도를 높이기 위해 보다 정교한 예측 기법의 활용이 필요하다고 생각하십니까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>?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① 전혀 그렇지 않다 </w:t>
      </w:r>
      <w:r w:rsidR="00447787">
        <w:rPr>
          <w:rFonts w:eastAsiaTheme="minorHAnsi" w:cs="굴림"/>
          <w:color w:val="000000"/>
          <w:kern w:val="0"/>
          <w:szCs w:val="20"/>
        </w:rPr>
        <w:t xml:space="preserve">     </w:t>
      </w:r>
      <w:r w:rsidRPr="00447787">
        <w:rPr>
          <w:rFonts w:eastAsiaTheme="minorHAnsi" w:cs="굴림"/>
          <w:color w:val="000000"/>
          <w:kern w:val="0"/>
          <w:szCs w:val="20"/>
        </w:rPr>
        <w:t>② 그렇지 않다</w:t>
      </w:r>
      <w:r w:rsid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 ③ 보통</w:t>
      </w:r>
      <w:r w:rsid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 ④ 그렇다</w:t>
      </w:r>
      <w:r w:rsid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 ⑤ 매우 그렇다</w:t>
      </w:r>
    </w:p>
    <w:p w:rsidR="008352C6" w:rsidRPr="00447787" w:rsidRDefault="008352C6" w:rsidP="00447787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t>실행예산 편성 시 리스크 비용을 산정하기 위한 예측</w:t>
      </w:r>
      <w:proofErr w:type="gramStart"/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Pr="00447787">
        <w:rPr>
          <w:rFonts w:eastAsiaTheme="minorHAnsi" w:cs="굴림"/>
          <w:color w:val="000000"/>
          <w:kern w:val="0"/>
          <w:szCs w:val="20"/>
        </w:rPr>
        <w:t>분석의</w:t>
      </w:r>
      <w:proofErr w:type="gramEnd"/>
      <w:r w:rsidRPr="00447787">
        <w:rPr>
          <w:rFonts w:eastAsiaTheme="minorHAnsi" w:cs="굴림"/>
          <w:color w:val="000000"/>
          <w:kern w:val="0"/>
          <w:szCs w:val="20"/>
        </w:rPr>
        <w:t xml:space="preserve"> 정확도를 높이기 위해 빅데이터</w:t>
      </w:r>
      <w:r w:rsidRPr="00447787">
        <w:rPr>
          <w:rFonts w:eastAsiaTheme="minorHAnsi" w:cs="굴림" w:hint="eastAsia"/>
          <w:color w:val="000000"/>
          <w:kern w:val="0"/>
          <w:szCs w:val="20"/>
        </w:rPr>
        <w:t>(Big Data)</w:t>
      </w:r>
      <w:r w:rsidRPr="00447787">
        <w:rPr>
          <w:rFonts w:eastAsiaTheme="minorHAnsi" w:cs="굴림"/>
          <w:color w:val="000000"/>
          <w:kern w:val="0"/>
          <w:szCs w:val="20"/>
        </w:rPr>
        <w:t>의 활용이 필요하다고 생각하십니까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>?</w:t>
      </w:r>
      <w:r w:rsidR="00447787">
        <w:rPr>
          <w:rFonts w:eastAsiaTheme="minorHAnsi" w:cs="굴림"/>
          <w:color w:val="000000"/>
          <w:kern w:val="0"/>
          <w:szCs w:val="20"/>
        </w:rPr>
        <w:br/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① 전혀 그렇지 않다 </w:t>
      </w:r>
      <w:r w:rsidR="00447787">
        <w:rPr>
          <w:rFonts w:eastAsiaTheme="minorHAnsi" w:cs="굴림"/>
          <w:color w:val="000000"/>
          <w:kern w:val="0"/>
          <w:szCs w:val="20"/>
        </w:rPr>
        <w:t xml:space="preserve">    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>② 그렇지 않다</w:t>
      </w:r>
      <w:r w:rsid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 ③ 보통</w:t>
      </w:r>
      <w:r w:rsid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 ④ 그렇다</w:t>
      </w:r>
      <w:r w:rsid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 ⑤ 매우 그렇다</w:t>
      </w:r>
    </w:p>
    <w:p w:rsidR="008352C6" w:rsidRPr="00447787" w:rsidRDefault="008352C6" w:rsidP="00447787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t>귀</w:t>
      </w:r>
      <w:r w:rsidRPr="00447787">
        <w:rPr>
          <w:rFonts w:eastAsiaTheme="minorHAnsi" w:cs="굴림"/>
          <w:color w:val="000000"/>
          <w:kern w:val="0"/>
          <w:szCs w:val="20"/>
        </w:rPr>
        <w:t>사에서는 실행예산 편성 시 리스크 비용을 산정하기 위한 예측</w:t>
      </w:r>
      <w:proofErr w:type="gramStart"/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Pr="00447787">
        <w:rPr>
          <w:rFonts w:eastAsiaTheme="minorHAnsi" w:cs="굴림"/>
          <w:color w:val="000000"/>
          <w:kern w:val="0"/>
          <w:szCs w:val="20"/>
        </w:rPr>
        <w:t>분석의</w:t>
      </w:r>
      <w:proofErr w:type="gramEnd"/>
      <w:r w:rsidRPr="00447787">
        <w:rPr>
          <w:rFonts w:eastAsiaTheme="minorHAnsi" w:cs="굴림"/>
          <w:color w:val="000000"/>
          <w:kern w:val="0"/>
          <w:szCs w:val="20"/>
        </w:rPr>
        <w:t xml:space="preserve"> 정확도를 높이기 위해 빅데이터</w:t>
      </w:r>
      <w:r w:rsidRPr="00447787">
        <w:rPr>
          <w:rFonts w:eastAsiaTheme="minorHAnsi" w:cs="굴림" w:hint="eastAsia"/>
          <w:color w:val="000000"/>
          <w:kern w:val="0"/>
          <w:szCs w:val="20"/>
        </w:rPr>
        <w:t>(Big Data)</w:t>
      </w:r>
      <w:r w:rsidRPr="00447787">
        <w:rPr>
          <w:rFonts w:eastAsiaTheme="minorHAnsi" w:cs="굴림"/>
          <w:color w:val="000000"/>
          <w:kern w:val="0"/>
          <w:szCs w:val="20"/>
        </w:rPr>
        <w:t>를 활용하기 위한 준비를 하고 있습니까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>?</w:t>
      </w:r>
      <w:r w:rsidR="00447787">
        <w:rPr>
          <w:rFonts w:eastAsiaTheme="minorHAnsi" w:cs="굴림"/>
          <w:color w:val="000000"/>
          <w:kern w:val="0"/>
          <w:szCs w:val="20"/>
        </w:rPr>
        <w:br/>
      </w:r>
      <w:r w:rsidR="00447787">
        <w:rPr>
          <w:rFonts w:eastAsiaTheme="minorHAnsi" w:cs="굴림"/>
          <w:color w:val="000000"/>
          <w:kern w:val="0"/>
          <w:szCs w:val="20"/>
        </w:rPr>
        <w:t xml:space="preserve">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① 전혀 그렇지 않다 </w:t>
      </w:r>
      <w:r w:rsidR="00447787">
        <w:rPr>
          <w:rFonts w:eastAsiaTheme="minorHAnsi" w:cs="굴림"/>
          <w:color w:val="000000"/>
          <w:kern w:val="0"/>
          <w:szCs w:val="20"/>
        </w:rPr>
        <w:t xml:space="preserve">    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>② 그렇지 않다</w:t>
      </w:r>
      <w:r w:rsid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 ③ 보통</w:t>
      </w:r>
      <w:r w:rsid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 ④ 그렇다</w:t>
      </w:r>
      <w:r w:rsidR="00447787">
        <w:rPr>
          <w:rFonts w:eastAsiaTheme="minorHAnsi" w:cs="굴림" w:hint="eastAsia"/>
          <w:color w:val="000000"/>
          <w:kern w:val="0"/>
          <w:szCs w:val="20"/>
        </w:rPr>
        <w:t xml:space="preserve">    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 ⑤ 매우 그렇다</w:t>
      </w:r>
    </w:p>
    <w:p w:rsidR="00447787" w:rsidRDefault="00447787">
      <w:pPr>
        <w:widowControl/>
        <w:wordWrap/>
        <w:autoSpaceDE/>
        <w:autoSpaceDN/>
        <w:rPr>
          <w:rFonts w:eastAsiaTheme="minorHAnsi" w:cs="굴림"/>
          <w:b/>
          <w:bCs/>
          <w:color w:val="000000"/>
          <w:kern w:val="0"/>
          <w:szCs w:val="20"/>
        </w:rPr>
      </w:pPr>
      <w:r>
        <w:rPr>
          <w:rFonts w:eastAsiaTheme="minorHAnsi" w:cs="굴림"/>
          <w:b/>
          <w:bCs/>
          <w:color w:val="000000"/>
          <w:kern w:val="0"/>
          <w:szCs w:val="20"/>
        </w:rPr>
        <w:br w:type="page"/>
      </w:r>
    </w:p>
    <w:p w:rsidR="008352C6" w:rsidRPr="00FB23FA" w:rsidRDefault="008352C6" w:rsidP="00FB23FA">
      <w:pPr>
        <w:pStyle w:val="a5"/>
        <w:numPr>
          <w:ilvl w:val="0"/>
          <w:numId w:val="11"/>
        </w:numPr>
        <w:snapToGrid w:val="0"/>
        <w:spacing w:after="120" w:line="240" w:lineRule="auto"/>
        <w:ind w:leftChars="0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FB23FA">
        <w:rPr>
          <w:rFonts w:eastAsiaTheme="minorHAnsi" w:cs="굴림"/>
          <w:b/>
          <w:bCs/>
          <w:color w:val="000000"/>
          <w:kern w:val="0"/>
          <w:szCs w:val="20"/>
        </w:rPr>
        <w:lastRenderedPageBreak/>
        <w:t>다음은 실행예산 편성 시</w:t>
      </w:r>
      <w:r w:rsidRPr="00FB23FA">
        <w:rPr>
          <w:rFonts w:eastAsiaTheme="minorHAnsi" w:cs="굴림" w:hint="eastAsia"/>
          <w:b/>
          <w:bCs/>
          <w:color w:val="000000"/>
          <w:kern w:val="0"/>
          <w:szCs w:val="20"/>
        </w:rPr>
        <w:t xml:space="preserve"> </w:t>
      </w:r>
      <w:r w:rsidRPr="00FB23FA">
        <w:rPr>
          <w:rFonts w:eastAsiaTheme="minorHAnsi" w:cs="굴림"/>
          <w:b/>
          <w:bCs/>
          <w:color w:val="000000"/>
          <w:kern w:val="0"/>
          <w:szCs w:val="20"/>
        </w:rPr>
        <w:t>리스크 비용 산정 현황에 관한 질문입니다</w:t>
      </w:r>
    </w:p>
    <w:p w:rsidR="008352C6" w:rsidRPr="00447787" w:rsidRDefault="008352C6" w:rsidP="008352C6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t>귀사에서는 국내 건축공사 실행예산 편성 시 리스크 비용을 산정하고 있습니까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?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278"/>
        <w:gridCol w:w="152"/>
        <w:gridCol w:w="1126"/>
        <w:gridCol w:w="1278"/>
        <w:gridCol w:w="1278"/>
        <w:gridCol w:w="1279"/>
        <w:gridCol w:w="1418"/>
      </w:tblGrid>
      <w:tr w:rsidR="008352C6" w:rsidRPr="00447787" w:rsidTr="00447787">
        <w:trPr>
          <w:trHeight w:val="569"/>
        </w:trPr>
        <w:tc>
          <w:tcPr>
            <w:tcW w:w="11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spacing w:before="40" w:after="10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전혀 산정하지 않음 </w:t>
            </w:r>
          </w:p>
        </w:tc>
        <w:tc>
          <w:tcPr>
            <w:tcW w:w="11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보통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항상 산정함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해당 공사 실행예산 편성 경험 없음</w:t>
            </w:r>
          </w:p>
        </w:tc>
      </w:tr>
      <w:tr w:rsidR="008352C6" w:rsidRPr="00447787" w:rsidTr="00447787">
        <w:trPr>
          <w:trHeight w:val="28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447787" w:rsidRDefault="008352C6" w:rsidP="004477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39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68DD0B" wp14:editId="2539A0CE">
                      <wp:simplePos x="0" y="0"/>
                      <wp:positionH relativeFrom="column">
                        <wp:posOffset>61595</wp:posOffset>
                      </wp:positionH>
                      <wp:positionV relativeFrom="line">
                        <wp:posOffset>78105</wp:posOffset>
                      </wp:positionV>
                      <wp:extent cx="3307715" cy="0"/>
                      <wp:effectExtent l="23495" t="59055" r="21590" b="64770"/>
                      <wp:wrapNone/>
                      <wp:docPr id="8" name="_x14581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7715" cy="0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D0D63" id="_x14581236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.85pt,6.15pt" to="265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" strokeweight=".33pt">
                      <v:stroke startarrow="open" startarrowwidth="narrow" startarrowlength="short" endarrow="open" endarrowwidth="narrow" endarrowlength="short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352C6" w:rsidRPr="00447787" w:rsidRDefault="008352C6" w:rsidP="004477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352C6" w:rsidRPr="00447787" w:rsidTr="00447787">
        <w:trPr>
          <w:trHeight w:val="580"/>
        </w:trPr>
        <w:tc>
          <w:tcPr>
            <w:tcW w:w="1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공공 건축공사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①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②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③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④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⑤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ⓞ</w:t>
            </w:r>
          </w:p>
        </w:tc>
      </w:tr>
      <w:tr w:rsidR="008352C6" w:rsidRPr="00447787" w:rsidTr="00447787">
        <w:trPr>
          <w:trHeight w:val="580"/>
        </w:trPr>
        <w:tc>
          <w:tcPr>
            <w:tcW w:w="1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민간 건축공사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①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②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③</w:t>
            </w: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④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⑤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447787" w:rsidRDefault="008352C6" w:rsidP="00447787">
            <w:pPr>
              <w:wordWrap/>
              <w:spacing w:before="40" w:after="10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47787">
              <w:rPr>
                <w:rFonts w:eastAsiaTheme="minorHAnsi" w:cs="굴림"/>
                <w:color w:val="000000"/>
                <w:kern w:val="0"/>
                <w:szCs w:val="20"/>
              </w:rPr>
              <w:t>ⓞ</w:t>
            </w:r>
          </w:p>
        </w:tc>
      </w:tr>
    </w:tbl>
    <w:p w:rsidR="00447787" w:rsidRDefault="00447787" w:rsidP="00447787">
      <w:pPr>
        <w:snapToGrid w:val="0"/>
        <w:spacing w:after="120" w:line="240" w:lineRule="auto"/>
        <w:textAlignment w:val="baseline"/>
        <w:outlineLvl w:val="1"/>
        <w:rPr>
          <w:rFonts w:eastAsiaTheme="minorHAnsi" w:cs="굴림" w:hint="eastAsia"/>
          <w:color w:val="000000"/>
          <w:kern w:val="0"/>
          <w:szCs w:val="20"/>
        </w:rPr>
      </w:pPr>
    </w:p>
    <w:p w:rsidR="008352C6" w:rsidRPr="00447787" w:rsidRDefault="008352C6" w:rsidP="008352C6">
      <w:pPr>
        <w:numPr>
          <w:ilvl w:val="1"/>
          <w:numId w:val="4"/>
        </w:numPr>
        <w:snapToGrid w:val="0"/>
        <w:spacing w:after="120" w:line="240" w:lineRule="auto"/>
        <w:textAlignment w:val="baseline"/>
        <w:outlineLvl w:val="1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 w:hint="eastAsia"/>
          <w:color w:val="000000"/>
          <w:kern w:val="0"/>
          <w:szCs w:val="20"/>
        </w:rPr>
        <w:t>[10</w:t>
      </w:r>
      <w:r w:rsidRPr="00447787">
        <w:rPr>
          <w:rFonts w:eastAsiaTheme="minorHAnsi" w:cs="굴림"/>
          <w:color w:val="000000"/>
          <w:kern w:val="0"/>
          <w:szCs w:val="20"/>
        </w:rPr>
        <w:t>번 질문에서 ① 또는 ②를 답변한 응답자만 답변해 주십시오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] </w:t>
      </w:r>
      <w:r w:rsidRPr="00447787">
        <w:rPr>
          <w:rFonts w:eastAsiaTheme="minorHAnsi" w:cs="굴림"/>
          <w:color w:val="000000"/>
          <w:kern w:val="0"/>
          <w:szCs w:val="20"/>
        </w:rPr>
        <w:t>실행예산 편성 시 리스크 비용을 산정하지 않는 이유는 무엇입니까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>? (</w:t>
      </w:r>
      <w:r w:rsidRPr="00447787">
        <w:rPr>
          <w:rFonts w:eastAsiaTheme="minorHAnsi" w:cs="굴림"/>
          <w:color w:val="000000"/>
          <w:kern w:val="0"/>
          <w:szCs w:val="20"/>
        </w:rPr>
        <w:t>복수 응답 가능</w:t>
      </w:r>
      <w:r w:rsidRPr="00447787">
        <w:rPr>
          <w:rFonts w:eastAsiaTheme="minorHAnsi" w:cs="굴림" w:hint="eastAsia"/>
          <w:color w:val="000000"/>
          <w:kern w:val="0"/>
          <w:szCs w:val="20"/>
        </w:rPr>
        <w:t>)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① 짧은 실행예산 편성 기간으로 인해 리스크 비용 산정 자체가 불가능하기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② 실행예산 편성 시 리스크 비용의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미반영으로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인한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적자공사의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사례가 많지 않아 리스크 비용 산정의 중요성이 높지 않기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. 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③ 실행예산 편성 시 리스크 비용 산정에 필요한 경험이 부족하기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④ 실행예산 편성 시 리스크 비용 산정에 필요한 실적 데이터들이 부족해 리스크 비용 산정이 불가능하기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⑤ 실행예산 편성 시 리스크 비용 산정에 필요한 사내 절차를 보유하지 못했기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⑥ 실행예산 편성 시 리스크 비용 산정에 필요한 사내 가이드라인을 보유하지 못했기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⑦ 실행예산 편성 시 리스크 비용 산정을 위한 기법을 잘 모르기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. 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⑧ 실행예산 편성 시 리스크 비용을 산정하지 않아도 추후 설계변경 등으로 원가가 부족한 부분을 보충할 수 있기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⑨ 기타 </w:t>
      </w:r>
      <w:proofErr w:type="gramStart"/>
      <w:r w:rsidRPr="00447787">
        <w:rPr>
          <w:rFonts w:eastAsiaTheme="minorHAnsi" w:cs="굴림" w:hint="eastAsia"/>
          <w:color w:val="000000"/>
          <w:kern w:val="0"/>
          <w:szCs w:val="20"/>
        </w:rPr>
        <w:t>(</w:t>
      </w:r>
      <w:r w:rsidR="00447787">
        <w:rPr>
          <w:rFonts w:eastAsiaTheme="minorHAnsi" w:cs="굴림"/>
          <w:color w:val="000000"/>
          <w:kern w:val="0"/>
          <w:szCs w:val="20"/>
        </w:rPr>
        <w:t xml:space="preserve">                                                   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 )</w:t>
      </w:r>
      <w:proofErr w:type="gramEnd"/>
    </w:p>
    <w:p w:rsidR="008352C6" w:rsidRPr="00447787" w:rsidRDefault="008352C6" w:rsidP="008352C6">
      <w:pPr>
        <w:numPr>
          <w:ilvl w:val="1"/>
          <w:numId w:val="4"/>
        </w:numPr>
        <w:snapToGrid w:val="0"/>
        <w:spacing w:after="120" w:line="240" w:lineRule="auto"/>
        <w:textAlignment w:val="baseline"/>
        <w:outlineLvl w:val="1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 w:hint="eastAsia"/>
          <w:color w:val="000000"/>
          <w:kern w:val="0"/>
          <w:szCs w:val="20"/>
        </w:rPr>
        <w:t>[10</w:t>
      </w:r>
      <w:r w:rsidRPr="00447787">
        <w:rPr>
          <w:rFonts w:eastAsiaTheme="minorHAnsi" w:cs="굴림"/>
          <w:color w:val="000000"/>
          <w:kern w:val="0"/>
          <w:szCs w:val="20"/>
        </w:rPr>
        <w:t>번 질문에서 ④ 또는 ⑤를 답변한 응답자만 답변해 주십시오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]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실행예산 편성 시 리스크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비용를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산정할 수 있는 이유는 무엇입니까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>?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① 과거에 비해 전반적으로 실행예산 편성 기간이 늘어나 리스크 비용을 산정할 시간이 충분해졌기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② 실행예산 편성 시 리스크 비용의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미반영으로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인한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적자공사의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사례가 발생함에 따라 리스크 비용 산정의 중요성에 대한 인식이 높아졌기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③ 실행예산 편성 시 리스크 비용 산정에 필요한 경험을 축적했기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④ 실행예산 편성 시 리스크 비용 산정에 필요한 데이터들을 축적했기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⑤ 실행예산 편성 시 리스크 비용 산정을 위한 사내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표준절차를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보유했기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⑥ 실행예산 편성 시 리스크 비용 산정을 위한 사내 가이드라인을 보유했기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>⑦ 실행예산 편성 시 리스크 비용 산정을 위한 기법에 익숙하기 때문이다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. </w:t>
      </w:r>
      <w:r w:rsidR="00447787">
        <w:rPr>
          <w:rFonts w:eastAsiaTheme="minorHAnsi" w:cs="굴림"/>
          <w:color w:val="000000"/>
          <w:kern w:val="0"/>
          <w:szCs w:val="20"/>
        </w:rPr>
        <w:br/>
        <w:t xml:space="preserve"> 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⑧ </w:t>
      </w:r>
      <w:r w:rsidR="00447787" w:rsidRPr="00447787">
        <w:rPr>
          <w:rFonts w:eastAsiaTheme="minorHAnsi" w:cs="굴림"/>
          <w:color w:val="000000"/>
          <w:kern w:val="0"/>
          <w:szCs w:val="20"/>
        </w:rPr>
        <w:t xml:space="preserve">기타 </w:t>
      </w:r>
      <w:proofErr w:type="gramStart"/>
      <w:r w:rsidR="00447787" w:rsidRPr="00447787">
        <w:rPr>
          <w:rFonts w:eastAsiaTheme="minorHAnsi" w:cs="굴림" w:hint="eastAsia"/>
          <w:color w:val="000000"/>
          <w:kern w:val="0"/>
          <w:szCs w:val="20"/>
        </w:rPr>
        <w:t>(</w:t>
      </w:r>
      <w:r w:rsidR="00447787">
        <w:rPr>
          <w:rFonts w:eastAsiaTheme="minorHAnsi" w:cs="굴림"/>
          <w:color w:val="000000"/>
          <w:kern w:val="0"/>
          <w:szCs w:val="20"/>
        </w:rPr>
        <w:t xml:space="preserve">                                                   </w:t>
      </w:r>
      <w:r w:rsidR="00447787" w:rsidRPr="00447787">
        <w:rPr>
          <w:rFonts w:eastAsiaTheme="minorHAnsi" w:cs="굴림" w:hint="eastAsia"/>
          <w:color w:val="000000"/>
          <w:kern w:val="0"/>
          <w:szCs w:val="20"/>
        </w:rPr>
        <w:t xml:space="preserve"> )</w:t>
      </w:r>
      <w:proofErr w:type="gramEnd"/>
    </w:p>
    <w:p w:rsidR="008352C6" w:rsidRPr="00447787" w:rsidRDefault="008352C6" w:rsidP="008352C6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lastRenderedPageBreak/>
        <w:t>국내 건축공사 실행예산 편성 시 어떤 방법을 통해 리스크 비용 산정을 하고 있습니까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>?</w:t>
      </w:r>
    </w:p>
    <w:tbl>
      <w:tblPr>
        <w:tblOverlap w:val="never"/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111"/>
        <w:gridCol w:w="725"/>
        <w:gridCol w:w="550"/>
        <w:gridCol w:w="296"/>
        <w:gridCol w:w="846"/>
        <w:gridCol w:w="846"/>
        <w:gridCol w:w="847"/>
      </w:tblGrid>
      <w:tr w:rsidR="008352C6" w:rsidRPr="00F11DF3" w:rsidTr="00F11DF3">
        <w:tc>
          <w:tcPr>
            <w:tcW w:w="4962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리스크 비용 산정 방법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전혀 사용하지 않는다</w:t>
            </w: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보통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항상 사용한다</w:t>
            </w:r>
          </w:p>
        </w:tc>
      </w:tr>
      <w:tr w:rsidR="008352C6" w:rsidRPr="00F11DF3" w:rsidTr="00F11DF3">
        <w:trPr>
          <w:trHeight w:val="35"/>
        </w:trPr>
        <w:tc>
          <w:tcPr>
            <w:tcW w:w="4962" w:type="dxa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F11DF3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noProof/>
                <w:color w:val="000000"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589C9" wp14:editId="76E3C80C">
                      <wp:simplePos x="0" y="0"/>
                      <wp:positionH relativeFrom="column">
                        <wp:posOffset>93345</wp:posOffset>
                      </wp:positionH>
                      <wp:positionV relativeFrom="line">
                        <wp:posOffset>86995</wp:posOffset>
                      </wp:positionV>
                      <wp:extent cx="2339975" cy="0"/>
                      <wp:effectExtent l="38100" t="76200" r="22225" b="95250"/>
                      <wp:wrapNone/>
                      <wp:docPr id="7" name="_x27812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D551C" id="_x27812119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7.35pt,6.85pt" to="191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" strokeweight=".33pt">
                      <v:stroke startarrow="open" startarrowwidth="narrow" startarrowlength="short" endarrow="open" endarrowwidth="narrow" endarrowlength="short"/>
                      <w10:wrap anchory="line"/>
                    </v:line>
                  </w:pict>
                </mc:Fallback>
              </mc:AlternateContent>
            </w:r>
          </w:p>
        </w:tc>
      </w:tr>
      <w:tr w:rsidR="00F11DF3" w:rsidRPr="00F11DF3" w:rsidTr="00F11DF3">
        <w:trPr>
          <w:trHeight w:val="395"/>
        </w:trPr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공 </w:t>
            </w:r>
            <w:proofErr w:type="spell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공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</w:tcPr>
          <w:p w:rsidR="008352C6" w:rsidRPr="00F11DF3" w:rsidRDefault="00F11DF3" w:rsidP="00F11DF3">
            <w:pPr>
              <w:spacing w:after="0" w:line="240" w:lineRule="auto"/>
              <w:ind w:left="113" w:right="113"/>
              <w:textAlignment w:val="baseline"/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      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개인 보유 과거 실적 데이터 사용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기업 보유 과거 실적 데이터 사용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8352C6" w:rsidRPr="00F11DF3" w:rsidRDefault="00F11DF3" w:rsidP="00F11DF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>
              <w:rPr>
                <w:rFonts w:eastAsiaTheme="minorHAnsi" w:cs="굴림"/>
                <w:noProof/>
                <w:color w:val="000000"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691C1E" wp14:editId="1368651F">
                      <wp:simplePos x="0" y="0"/>
                      <wp:positionH relativeFrom="column">
                        <wp:posOffset>-265241</wp:posOffset>
                      </wp:positionH>
                      <wp:positionV relativeFrom="paragraph">
                        <wp:posOffset>-487851</wp:posOffset>
                      </wp:positionV>
                      <wp:extent cx="382137" cy="586854"/>
                      <wp:effectExtent l="0" t="0" r="0" b="381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137" cy="5868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1DF3" w:rsidRPr="00F11DF3" w:rsidRDefault="00F11DF3">
                                  <w:pP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</w:pPr>
                                  <w:r w:rsidRPr="00F11DF3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데</w:t>
                                  </w:r>
                                  <w:r w:rsidRPr="00F11DF3">
                                    <w:rPr>
                                      <w:sz w:val="17"/>
                                      <w:szCs w:val="17"/>
                                    </w:rPr>
                                    <w:t>이터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91C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20.9pt;margin-top:-38.4pt;width:30.1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" filled="f" stroked="f" strokeweight=".5pt">
                      <v:textbox style="layout-flow:vertical-ideographic">
                        <w:txbxContent>
                          <w:p w:rsidR="00F11DF3" w:rsidRPr="00F11DF3" w:rsidRDefault="00F11DF3">
                            <w:pPr>
                              <w:rPr>
                                <w:rFonts w:hint="eastAsia"/>
                                <w:sz w:val="17"/>
                                <w:szCs w:val="17"/>
                              </w:rPr>
                            </w:pPr>
                            <w:r w:rsidRPr="00F11DF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데</w:t>
                            </w:r>
                            <w:r w:rsidRPr="00F11DF3">
                              <w:rPr>
                                <w:sz w:val="17"/>
                                <w:szCs w:val="17"/>
                              </w:rPr>
                              <w:t>이터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8352C6"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분석레벨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실행예산 총액에 대한 리스크 평가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실행예산 비목 별 리스크 평가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개별 </w:t>
            </w:r>
            <w:proofErr w:type="spell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공종</w:t>
            </w:r>
            <w:proofErr w:type="spellEnd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 별 리스크 평가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주요 작업 별 리스크 평가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전체 작업 별 리스크 평가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분석 기법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특정한 분석 기법 사용 없이 </w:t>
            </w:r>
            <w:proofErr w:type="spell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견적자</w:t>
            </w:r>
            <w:proofErr w:type="spellEnd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 개인의 경험치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>(</w:t>
            </w:r>
            <w:proofErr w:type="gram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예 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>:</w:t>
            </w:r>
            <w:proofErr w:type="gramEnd"/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엑셀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)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활용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특정한 분석 기법 사용 없이 기업의 경험치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>(</w:t>
            </w:r>
            <w:proofErr w:type="gram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예 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>:</w:t>
            </w:r>
            <w:proofErr w:type="gramEnd"/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엑셀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)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활용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통계적 회귀분석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모집단 </w:t>
            </w:r>
            <w:proofErr w:type="spell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모수</w:t>
            </w:r>
            <w:proofErr w:type="spellEnd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 추정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몬테카를로</w:t>
            </w:r>
            <w:proofErr w:type="spellEnd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 시뮬레이션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인공신경망</w:t>
            </w:r>
            <w:proofErr w:type="spellEnd"/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(neural networks)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기법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퍼지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(fuzzy)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분석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빅데이터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(Big Data)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분석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F11DF3" w:rsidRPr="00F11DF3" w:rsidTr="00F11DF3"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민간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ind w:left="113" w:right="113"/>
              <w:textAlignment w:val="baseline"/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개인 보유 과거 실적 데이터 사용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기업 보유 과거 실적 데이터 사용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8352C6" w:rsidRPr="00F11DF3" w:rsidRDefault="00F11DF3" w:rsidP="00F11DF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>
              <w:rPr>
                <w:rFonts w:eastAsiaTheme="minorHAnsi" w:cs="굴림"/>
                <w:noProof/>
                <w:color w:val="000000"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663FD0" wp14:editId="01AAE077">
                      <wp:simplePos x="0" y="0"/>
                      <wp:positionH relativeFrom="column">
                        <wp:posOffset>-250143</wp:posOffset>
                      </wp:positionH>
                      <wp:positionV relativeFrom="paragraph">
                        <wp:posOffset>-480202</wp:posOffset>
                      </wp:positionV>
                      <wp:extent cx="382137" cy="586854"/>
                      <wp:effectExtent l="0" t="0" r="0" b="381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137" cy="5868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1DF3" w:rsidRPr="00F11DF3" w:rsidRDefault="00F11DF3" w:rsidP="00F11DF3">
                                  <w:pP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</w:pPr>
                                  <w:r w:rsidRPr="00F11DF3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데</w:t>
                                  </w:r>
                                  <w:r w:rsidRPr="00F11DF3">
                                    <w:rPr>
                                      <w:sz w:val="17"/>
                                      <w:szCs w:val="17"/>
                                    </w:rPr>
                                    <w:t>이터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63FD0" id="Text Box 5" o:spid="_x0000_s1028" type="#_x0000_t202" style="position:absolute;left:0;text-align:left;margin-left:-19.7pt;margin-top:-37.8pt;width:30.1pt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" filled="f" stroked="f" strokeweight=".5pt">
                      <v:textbox style="layout-flow:vertical-ideographic">
                        <w:txbxContent>
                          <w:p w:rsidR="00F11DF3" w:rsidRPr="00F11DF3" w:rsidRDefault="00F11DF3" w:rsidP="00F11DF3">
                            <w:pPr>
                              <w:rPr>
                                <w:rFonts w:hint="eastAsia"/>
                                <w:sz w:val="17"/>
                                <w:szCs w:val="17"/>
                              </w:rPr>
                            </w:pPr>
                            <w:r w:rsidRPr="00F11DF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데</w:t>
                            </w:r>
                            <w:r w:rsidRPr="00F11DF3">
                              <w:rPr>
                                <w:sz w:val="17"/>
                                <w:szCs w:val="17"/>
                              </w:rPr>
                              <w:t>이터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8352C6"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분석레벨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실행예산 총액에 대한 리스크 평가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실행예산 비목 별 리스크 평가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개별 </w:t>
            </w:r>
            <w:proofErr w:type="spell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공종</w:t>
            </w:r>
            <w:proofErr w:type="spellEnd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 별 리스크 평가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주요 작업 별 리스크 평가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전체 작업 별 리스크 평가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분석 기법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특정한 분석 기법 사용 없이 </w:t>
            </w:r>
            <w:proofErr w:type="spell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견적자</w:t>
            </w:r>
            <w:proofErr w:type="spellEnd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 개인의 경험치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>(</w:t>
            </w:r>
            <w:proofErr w:type="gram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예 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>:</w:t>
            </w:r>
            <w:proofErr w:type="gramEnd"/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엑셀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)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활용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특정한 분석 기법 사용 없이 기업의 경험치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>(</w:t>
            </w:r>
            <w:proofErr w:type="gram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예 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>:</w:t>
            </w:r>
            <w:proofErr w:type="gramEnd"/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엑셀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)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활용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통계적 회귀분석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모집단 </w:t>
            </w:r>
            <w:proofErr w:type="spell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모수</w:t>
            </w:r>
            <w:proofErr w:type="spellEnd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 추정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몬테카를로</w:t>
            </w:r>
            <w:proofErr w:type="spellEnd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 xml:space="preserve"> 시뮬레이션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인공신경망</w:t>
            </w:r>
            <w:proofErr w:type="spellEnd"/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(neural networks)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기법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퍼지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(fuzzy)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분석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  <w:tr w:rsidR="008352C6" w:rsidRPr="00F11DF3" w:rsidTr="00F11DF3"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F11DF3" w:rsidRDefault="008352C6" w:rsidP="00F11D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빅데이터</w:t>
            </w:r>
            <w:r w:rsidRPr="00F11DF3">
              <w:rPr>
                <w:rFonts w:eastAsiaTheme="minorHAnsi" w:cs="굴림" w:hint="eastAsia"/>
                <w:color w:val="000000"/>
                <w:kern w:val="0"/>
                <w:sz w:val="17"/>
                <w:szCs w:val="17"/>
              </w:rPr>
              <w:t xml:space="preserve">(Big Data) </w:t>
            </w: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분석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①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②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③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④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F11DF3" w:rsidRDefault="008352C6" w:rsidP="00F11DF3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</w:pPr>
            <w:r w:rsidRPr="00F11DF3">
              <w:rPr>
                <w:rFonts w:eastAsiaTheme="minorHAnsi" w:cs="굴림"/>
                <w:color w:val="000000"/>
                <w:kern w:val="0"/>
                <w:sz w:val="17"/>
                <w:szCs w:val="17"/>
              </w:rPr>
              <w:t>⑤</w:t>
            </w:r>
          </w:p>
        </w:tc>
      </w:tr>
    </w:tbl>
    <w:p w:rsidR="008352C6" w:rsidRDefault="008352C6" w:rsidP="008352C6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lastRenderedPageBreak/>
        <w:t xml:space="preserve">다음 국내 건축공사의 유형별 리스크 비용 비율은 평균적으로 실행예산 총액 대비 약 몇 </w:t>
      </w:r>
      <w:r w:rsidRPr="00447787">
        <w:rPr>
          <w:rFonts w:eastAsiaTheme="minorHAnsi" w:cs="굴림" w:hint="eastAsia"/>
          <w:color w:val="000000"/>
          <w:kern w:val="0"/>
          <w:szCs w:val="20"/>
        </w:rPr>
        <w:t>%</w:t>
      </w:r>
      <w:r w:rsidRPr="00447787">
        <w:rPr>
          <w:rFonts w:eastAsiaTheme="minorHAnsi" w:cs="굴림"/>
          <w:color w:val="000000"/>
          <w:kern w:val="0"/>
          <w:szCs w:val="20"/>
        </w:rPr>
        <w:t>입니까</w:t>
      </w:r>
      <w:r w:rsidRPr="00447787">
        <w:rPr>
          <w:rFonts w:eastAsiaTheme="minorHAnsi" w:cs="굴림" w:hint="eastAsia"/>
          <w:color w:val="000000"/>
          <w:kern w:val="0"/>
          <w:szCs w:val="20"/>
        </w:rPr>
        <w:t>?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265"/>
        <w:gridCol w:w="1047"/>
        <w:gridCol w:w="1047"/>
        <w:gridCol w:w="1047"/>
        <w:gridCol w:w="1047"/>
        <w:gridCol w:w="1047"/>
        <w:gridCol w:w="1047"/>
        <w:gridCol w:w="1048"/>
      </w:tblGrid>
      <w:tr w:rsidR="00216153" w:rsidRPr="00216153" w:rsidTr="00216153">
        <w:tc>
          <w:tcPr>
            <w:tcW w:w="1691" w:type="dxa"/>
            <w:gridSpan w:val="2"/>
            <w:tcBorders>
              <w:left w:val="nil"/>
              <w:tl2br w:val="single" w:sz="4" w:space="0" w:color="auto"/>
            </w:tcBorders>
            <w:shd w:val="clear" w:color="auto" w:fill="EDEDED" w:themeFill="accent3" w:themeFillTint="33"/>
          </w:tcPr>
          <w:p w:rsidR="00216153" w:rsidRDefault="00216153" w:rsidP="00216153">
            <w:pPr>
              <w:snapToGrid w:val="0"/>
              <w:ind w:firstLineChars="200" w:firstLine="360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리스크 비용</w:t>
            </w:r>
          </w:p>
          <w:p w:rsidR="00216153" w:rsidRDefault="00216153" w:rsidP="00216153">
            <w:pPr>
              <w:snapToGrid w:val="0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  <w:p w:rsidR="00216153" w:rsidRPr="00216153" w:rsidRDefault="00216153" w:rsidP="00216153">
            <w:pPr>
              <w:snapToGrid w:val="0"/>
              <w:textAlignment w:val="baseline"/>
              <w:outlineLvl w:val="0"/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비율 분류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1% 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미만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1%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3% 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미만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3% 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5% 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미만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5% 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10%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미만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10%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20%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미만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20%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해당 공사 실행예산 경험 없음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 w:val="restart"/>
            <w:tcBorders>
              <w:left w:val="nil"/>
            </w:tcBorders>
            <w:textDirection w:val="tbRlV"/>
            <w:vAlign w:val="center"/>
          </w:tcPr>
          <w:p w:rsidR="00216153" w:rsidRPr="00216153" w:rsidRDefault="00216153" w:rsidP="009140E5">
            <w:pPr>
              <w:snapToGrid w:val="0"/>
              <w:ind w:left="113" w:right="113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16153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공동주택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  <w:vAlign w:val="center"/>
          </w:tcPr>
          <w:p w:rsidR="00216153" w:rsidRPr="00216153" w:rsidRDefault="00216153" w:rsidP="009140E5">
            <w:pPr>
              <w:snapToGrid w:val="0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300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  <w:vAlign w:val="center"/>
          </w:tcPr>
          <w:p w:rsidR="00216153" w:rsidRPr="00216153" w:rsidRDefault="00216153" w:rsidP="009140E5">
            <w:pPr>
              <w:snapToGrid w:val="0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300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  <w:vAlign w:val="center"/>
          </w:tcPr>
          <w:p w:rsidR="00216153" w:rsidRPr="00216153" w:rsidRDefault="00216153" w:rsidP="009140E5">
            <w:pPr>
              <w:snapToGrid w:val="0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 w:val="restart"/>
            <w:tcBorders>
              <w:left w:val="nil"/>
            </w:tcBorders>
            <w:textDirection w:val="tbRlV"/>
            <w:vAlign w:val="center"/>
          </w:tcPr>
          <w:p w:rsidR="00216153" w:rsidRPr="00216153" w:rsidRDefault="00216153" w:rsidP="009140E5">
            <w:pPr>
              <w:snapToGrid w:val="0"/>
              <w:ind w:left="113" w:right="113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의료시설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  <w:textDirection w:val="tbRlV"/>
            <w:vAlign w:val="center"/>
          </w:tcPr>
          <w:p w:rsidR="00216153" w:rsidRPr="00216153" w:rsidRDefault="00216153" w:rsidP="009140E5">
            <w:pPr>
              <w:snapToGrid w:val="0"/>
              <w:ind w:left="113" w:right="113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300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  <w:textDirection w:val="tbRlV"/>
            <w:vAlign w:val="center"/>
          </w:tcPr>
          <w:p w:rsidR="00216153" w:rsidRPr="00216153" w:rsidRDefault="00216153" w:rsidP="009140E5">
            <w:pPr>
              <w:snapToGrid w:val="0"/>
              <w:ind w:left="113" w:right="113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300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  <w:textDirection w:val="tbRlV"/>
            <w:vAlign w:val="center"/>
          </w:tcPr>
          <w:p w:rsidR="00216153" w:rsidRPr="00216153" w:rsidRDefault="00216153" w:rsidP="009140E5">
            <w:pPr>
              <w:snapToGrid w:val="0"/>
              <w:ind w:left="113" w:right="113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 w:val="restart"/>
            <w:tcBorders>
              <w:left w:val="nil"/>
            </w:tcBorders>
            <w:textDirection w:val="tbRlV"/>
            <w:vAlign w:val="center"/>
          </w:tcPr>
          <w:p w:rsidR="00216153" w:rsidRPr="00216153" w:rsidRDefault="00216153" w:rsidP="009140E5">
            <w:pPr>
              <w:snapToGrid w:val="0"/>
              <w:ind w:left="113" w:right="113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교육 및 연구시설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  <w:textDirection w:val="tbRlV"/>
            <w:vAlign w:val="center"/>
          </w:tcPr>
          <w:p w:rsidR="00216153" w:rsidRPr="00216153" w:rsidRDefault="00216153" w:rsidP="009140E5">
            <w:pPr>
              <w:snapToGrid w:val="0"/>
              <w:ind w:left="113" w:right="113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300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  <w:textDirection w:val="tbRlV"/>
            <w:vAlign w:val="center"/>
          </w:tcPr>
          <w:p w:rsidR="00216153" w:rsidRPr="00216153" w:rsidRDefault="00216153" w:rsidP="009140E5">
            <w:pPr>
              <w:snapToGrid w:val="0"/>
              <w:ind w:left="113" w:right="113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300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  <w:textDirection w:val="tbRlV"/>
            <w:vAlign w:val="center"/>
          </w:tcPr>
          <w:p w:rsidR="00216153" w:rsidRPr="00216153" w:rsidRDefault="00216153" w:rsidP="009140E5">
            <w:pPr>
              <w:snapToGrid w:val="0"/>
              <w:ind w:left="113" w:right="113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 w:val="restart"/>
            <w:tcBorders>
              <w:left w:val="nil"/>
            </w:tcBorders>
            <w:textDirection w:val="tbRlV"/>
            <w:vAlign w:val="center"/>
          </w:tcPr>
          <w:p w:rsidR="00216153" w:rsidRPr="00216153" w:rsidRDefault="00216153" w:rsidP="009140E5">
            <w:pPr>
              <w:snapToGrid w:val="0"/>
              <w:ind w:left="113" w:right="113"/>
              <w:jc w:val="center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업무시설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</w:tcPr>
          <w:p w:rsidR="00216153" w:rsidRPr="00216153" w:rsidRDefault="00216153" w:rsidP="00216153">
            <w:pPr>
              <w:snapToGrid w:val="0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300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</w:tcPr>
          <w:p w:rsidR="00216153" w:rsidRPr="00216153" w:rsidRDefault="00216153" w:rsidP="00216153">
            <w:pPr>
              <w:snapToGrid w:val="0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300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미만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  <w:tr w:rsidR="00216153" w:rsidRPr="00216153" w:rsidTr="009140E5">
        <w:trPr>
          <w:trHeight w:val="663"/>
        </w:trPr>
        <w:tc>
          <w:tcPr>
            <w:tcW w:w="426" w:type="dxa"/>
            <w:vMerge/>
            <w:tcBorders>
              <w:left w:val="nil"/>
            </w:tcBorders>
          </w:tcPr>
          <w:p w:rsidR="00216153" w:rsidRPr="00216153" w:rsidRDefault="00216153" w:rsidP="00216153">
            <w:pPr>
              <w:snapToGrid w:val="0"/>
              <w:textAlignment w:val="baseline"/>
              <w:outlineLvl w:val="0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 w:hint="eastAsia"/>
                <w:sz w:val="18"/>
                <w:szCs w:val="18"/>
              </w:rPr>
              <w:t>1000</w:t>
            </w: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억 이상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①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MS"/>
              <w:wordWrap/>
              <w:spacing w:before="4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</w:p>
        </w:tc>
        <w:tc>
          <w:tcPr>
            <w:tcW w:w="1047" w:type="dxa"/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:rsidR="00216153" w:rsidRPr="00216153" w:rsidRDefault="00216153" w:rsidP="00216153">
            <w:pPr>
              <w:pStyle w:val="a3"/>
              <w:wordWrap/>
              <w:spacing w:before="40" w:after="0" w:line="240" w:lineRule="auto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16153">
              <w:rPr>
                <w:rFonts w:asciiTheme="minorHAnsi" w:eastAsiaTheme="minorHAnsi" w:hAnsiTheme="minorHAnsi"/>
                <w:sz w:val="18"/>
                <w:szCs w:val="18"/>
              </w:rPr>
              <w:t>ⓞ</w:t>
            </w:r>
          </w:p>
        </w:tc>
      </w:tr>
    </w:tbl>
    <w:p w:rsidR="009140E5" w:rsidRDefault="009140E5" w:rsidP="00216153">
      <w:p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</w:p>
    <w:p w:rsidR="009140E5" w:rsidRDefault="009140E5">
      <w:pPr>
        <w:widowControl/>
        <w:wordWrap/>
        <w:autoSpaceDE/>
        <w:autoSpaceDN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/>
          <w:color w:val="000000"/>
          <w:kern w:val="0"/>
          <w:szCs w:val="20"/>
        </w:rPr>
        <w:br w:type="page"/>
      </w:r>
    </w:p>
    <w:p w:rsidR="008352C6" w:rsidRPr="00447787" w:rsidRDefault="008352C6" w:rsidP="008352C6">
      <w:pPr>
        <w:numPr>
          <w:ilvl w:val="0"/>
          <w:numId w:val="10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b/>
          <w:bCs/>
          <w:color w:val="000000"/>
          <w:kern w:val="0"/>
          <w:szCs w:val="20"/>
        </w:rPr>
        <w:lastRenderedPageBreak/>
        <w:t xml:space="preserve">다음은 실행예산 편성 시 리스크 비용 산정 요인에 대한 중요도 및 </w:t>
      </w:r>
      <w:proofErr w:type="spellStart"/>
      <w:r w:rsidRPr="00447787">
        <w:rPr>
          <w:rFonts w:eastAsiaTheme="minorHAnsi" w:cs="굴림"/>
          <w:b/>
          <w:bCs/>
          <w:color w:val="000000"/>
          <w:kern w:val="0"/>
          <w:szCs w:val="20"/>
        </w:rPr>
        <w:t>실행도에</w:t>
      </w:r>
      <w:proofErr w:type="spellEnd"/>
      <w:r w:rsidRPr="00447787">
        <w:rPr>
          <w:rFonts w:eastAsiaTheme="minorHAnsi" w:cs="굴림"/>
          <w:b/>
          <w:bCs/>
          <w:color w:val="000000"/>
          <w:kern w:val="0"/>
          <w:szCs w:val="20"/>
        </w:rPr>
        <w:t xml:space="preserve"> 관한 질문입니다</w:t>
      </w:r>
      <w:r w:rsidRPr="00447787">
        <w:rPr>
          <w:rFonts w:eastAsiaTheme="minorHAnsi" w:cs="굴림" w:hint="eastAsia"/>
          <w:b/>
          <w:bCs/>
          <w:color w:val="000000"/>
          <w:kern w:val="0"/>
          <w:szCs w:val="20"/>
        </w:rPr>
        <w:t xml:space="preserve">. </w:t>
      </w:r>
    </w:p>
    <w:p w:rsidR="008352C6" w:rsidRPr="00CA3758" w:rsidRDefault="00CA3758" w:rsidP="00CA3758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t>실행예산 편성 시 리스크 비용 산정에 관련하여 각 요인의 중요도를 평가해주십시오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  <w:r>
        <w:rPr>
          <w:rFonts w:eastAsiaTheme="minorHAnsi" w:cs="굴림"/>
          <w:color w:val="000000"/>
          <w:kern w:val="0"/>
          <w:szCs w:val="20"/>
        </w:rPr>
        <w:br/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중요도란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리스크 비용의 정확도 향상을 위해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실행예산 편성 시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해당 요인을 고려하는 것이 얼마만큼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중요한가에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대한 정도를 의미합니다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. </w:t>
      </w:r>
      <w:r w:rsidRPr="00447787">
        <w:rPr>
          <w:rFonts w:eastAsiaTheme="minorHAnsi" w:cs="굴림"/>
          <w:color w:val="000000"/>
          <w:kern w:val="0"/>
          <w:szCs w:val="20"/>
        </w:rPr>
        <w:t>즉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,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중요도 값이 클수록 리스크 비용의 정확도를 높이기 위해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실행예산 편성 시 </w:t>
      </w:r>
      <w:r w:rsidRPr="00447787">
        <w:rPr>
          <w:rFonts w:eastAsiaTheme="minorHAnsi" w:cs="굴림"/>
          <w:color w:val="000000"/>
          <w:kern w:val="0"/>
          <w:szCs w:val="20"/>
        </w:rPr>
        <w:t>더 중요하게 고려해야 한다는 의미입니다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</w:p>
    <w:tbl>
      <w:tblPr>
        <w:tblOverlap w:val="never"/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637"/>
        <w:gridCol w:w="637"/>
        <w:gridCol w:w="637"/>
        <w:gridCol w:w="637"/>
        <w:gridCol w:w="637"/>
        <w:gridCol w:w="637"/>
        <w:gridCol w:w="572"/>
      </w:tblGrid>
      <w:tr w:rsidR="008352C6" w:rsidRPr="009140E5" w:rsidTr="009140E5">
        <w:trPr>
          <w:trHeight w:val="276"/>
        </w:trPr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중요도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8352C6" w:rsidRPr="009140E5" w:rsidRDefault="008352C6" w:rsidP="00CA3758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공사 정보 및 특성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공사 규모의 반영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공사 기간의 반영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공사 유형의 반영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도면 및 시방서 수준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공사의 복잡한 정도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현장 조건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8352C6" w:rsidRPr="009140E5" w:rsidRDefault="008352C6" w:rsidP="00CA3758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발주 조건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발주자 예산 수준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발주자 성향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입찰경쟁</w:t>
            </w:r>
            <w:proofErr w:type="spellEnd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수준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실행예산 편성 준비기간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8352C6" w:rsidRPr="009140E5" w:rsidRDefault="008352C6" w:rsidP="00CA3758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협력업체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협력업체와의 관계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협력업체의 견적 정확도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협력업체와의 계약 조건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협력업체의 경험 및 역량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8352C6" w:rsidRPr="009140E5" w:rsidRDefault="008352C6" w:rsidP="00CA3758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외부 영향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시장상황</w:t>
            </w:r>
            <w:r w:rsidRPr="009140E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금리</w:t>
            </w:r>
            <w:r w:rsidRPr="009140E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경기</w:t>
            </w:r>
            <w:r w:rsidRPr="009140E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불가항력적 상황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주변 민원 수준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8352C6" w:rsidRPr="009140E5" w:rsidRDefault="008352C6" w:rsidP="00CA3758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관련 법</w:t>
            </w:r>
            <w:r w:rsidRPr="009140E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제도의 </w:t>
            </w:r>
            <w:proofErr w:type="spellStart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제개정</w:t>
            </w:r>
            <w:proofErr w:type="spellEnd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동향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564"/>
        </w:trPr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8352C6" w:rsidRPr="009140E5" w:rsidRDefault="008352C6" w:rsidP="00CA3758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기업의 실무 인프라 및 역량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유사 공사 경험을 통한 실적 데이터 보유 및 활용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9140E5">
        <w:trPr>
          <w:trHeight w:val="564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9140E5" w:rsidRDefault="008352C6" w:rsidP="009140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리스크 비용 산정을 위한 사내 표준 가이드라인 보유 및 활용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9140E5">
        <w:trPr>
          <w:trHeight w:val="564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9140E5" w:rsidRDefault="008352C6" w:rsidP="009140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리스크 비용 산정을 위한 사내 표준 절차 운영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9140E5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9140E5" w:rsidRDefault="008352C6" w:rsidP="009140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과거 공사의 리스크 분석 자료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163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9140E5" w:rsidRDefault="008352C6" w:rsidP="009140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견적자의</w:t>
            </w:r>
            <w:proofErr w:type="spellEnd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경험을 바탕으로 과거 유사한 공사 실적과 비교 및 검토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104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9140E5" w:rsidRDefault="008352C6" w:rsidP="009140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리스크 비용 산정을 위한 </w:t>
            </w:r>
            <w:r w:rsidRPr="009140E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IT</w:t>
            </w: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시스템 구축 및 활용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47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9140E5" w:rsidRDefault="008352C6" w:rsidP="009140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리스크 비용 산정을 위한 </w:t>
            </w:r>
            <w:proofErr w:type="spellStart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견적자</w:t>
            </w:r>
            <w:proofErr w:type="spellEnd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교육 및 훈련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47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9140E5" w:rsidRDefault="008352C6" w:rsidP="009140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완공 후 해당 공사 견적에 대한 검토 및 피드백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8352C6" w:rsidRPr="009140E5" w:rsidTr="00CA3758">
        <w:trPr>
          <w:trHeight w:val="47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2C6" w:rsidRPr="009140E5" w:rsidRDefault="008352C6" w:rsidP="009140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유능하고 경험 있는 </w:t>
            </w:r>
            <w:proofErr w:type="spellStart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견적자의</w:t>
            </w:r>
            <w:proofErr w:type="spellEnd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배치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52C6" w:rsidRPr="009140E5" w:rsidRDefault="008352C6" w:rsidP="009140E5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</w:tbl>
    <w:p w:rsidR="00CA3758" w:rsidRPr="00447787" w:rsidRDefault="00CA3758" w:rsidP="00CA3758">
      <w:pPr>
        <w:numPr>
          <w:ilvl w:val="0"/>
          <w:numId w:val="4"/>
        </w:numPr>
        <w:snapToGrid w:val="0"/>
        <w:spacing w:after="120" w:line="240" w:lineRule="auto"/>
        <w:textAlignment w:val="baseline"/>
        <w:outlineLvl w:val="0"/>
        <w:rPr>
          <w:rFonts w:eastAsiaTheme="minorHAnsi" w:cs="굴림"/>
          <w:color w:val="000000"/>
          <w:kern w:val="0"/>
          <w:szCs w:val="20"/>
        </w:rPr>
      </w:pPr>
      <w:r w:rsidRPr="00447787">
        <w:rPr>
          <w:rFonts w:eastAsiaTheme="minorHAnsi" w:cs="굴림"/>
          <w:color w:val="000000"/>
          <w:kern w:val="0"/>
          <w:szCs w:val="20"/>
        </w:rPr>
        <w:lastRenderedPageBreak/>
        <w:t xml:space="preserve">실행예산 편성 시 리스크 비용 산정에 관련하여 각 요인의 </w:t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실행도를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평가해주십시오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. </w:t>
      </w:r>
      <w:r>
        <w:rPr>
          <w:rFonts w:eastAsiaTheme="minorHAnsi" w:cs="굴림"/>
          <w:color w:val="000000"/>
          <w:kern w:val="0"/>
          <w:szCs w:val="20"/>
        </w:rPr>
        <w:br/>
      </w:r>
      <w:proofErr w:type="spellStart"/>
      <w:r w:rsidRPr="00447787">
        <w:rPr>
          <w:rFonts w:eastAsiaTheme="minorHAnsi" w:cs="굴림"/>
          <w:color w:val="000000"/>
          <w:kern w:val="0"/>
          <w:szCs w:val="20"/>
        </w:rPr>
        <w:t>실행도란</w:t>
      </w:r>
      <w:proofErr w:type="spellEnd"/>
      <w:r w:rsidRPr="00447787">
        <w:rPr>
          <w:rFonts w:eastAsiaTheme="minorHAnsi" w:cs="굴림"/>
          <w:color w:val="000000"/>
          <w:kern w:val="0"/>
          <w:szCs w:val="20"/>
        </w:rPr>
        <w:t xml:space="preserve"> 리스크 비용 정확도 향상을 위해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실행예산 편성 시 </w:t>
      </w:r>
      <w:r w:rsidRPr="00447787">
        <w:rPr>
          <w:rFonts w:eastAsiaTheme="minorHAnsi" w:cs="굴림"/>
          <w:color w:val="000000"/>
          <w:kern w:val="0"/>
          <w:szCs w:val="20"/>
        </w:rPr>
        <w:t>해당 요인을 얼마만큼 고려 또는 반영하고 있는가에 대한 정도를 의미합니다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. </w:t>
      </w:r>
      <w:r w:rsidRPr="00447787">
        <w:rPr>
          <w:rFonts w:eastAsiaTheme="minorHAnsi" w:cs="굴림"/>
          <w:color w:val="000000"/>
          <w:kern w:val="0"/>
          <w:szCs w:val="20"/>
        </w:rPr>
        <w:t>즉</w:t>
      </w:r>
      <w:r w:rsidRPr="00447787">
        <w:rPr>
          <w:rFonts w:eastAsiaTheme="minorHAnsi" w:cs="굴림" w:hint="eastAsia"/>
          <w:color w:val="000000"/>
          <w:kern w:val="0"/>
          <w:szCs w:val="20"/>
        </w:rPr>
        <w:t xml:space="preserve">, </w:t>
      </w:r>
      <w:r w:rsidRPr="00447787">
        <w:rPr>
          <w:rFonts w:eastAsiaTheme="minorHAnsi" w:cs="굴림"/>
          <w:color w:val="000000"/>
          <w:kern w:val="0"/>
          <w:szCs w:val="20"/>
        </w:rPr>
        <w:t xml:space="preserve">실행도 값이 클수록 리스크 비용 산정의 정확도를 높이기 위해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실행예산 편성 시 </w:t>
      </w:r>
      <w:r w:rsidRPr="00447787">
        <w:rPr>
          <w:rFonts w:eastAsiaTheme="minorHAnsi" w:cs="굴림"/>
          <w:color w:val="000000"/>
          <w:kern w:val="0"/>
          <w:szCs w:val="20"/>
        </w:rPr>
        <w:t>해당 요인을 적극적으로 고려 또는 반영하고 있음을 의미합니다</w:t>
      </w:r>
      <w:r w:rsidRPr="00447787">
        <w:rPr>
          <w:rFonts w:eastAsiaTheme="minorHAnsi" w:cs="굴림" w:hint="eastAsia"/>
          <w:color w:val="000000"/>
          <w:kern w:val="0"/>
          <w:szCs w:val="20"/>
        </w:rPr>
        <w:t>.</w:t>
      </w:r>
    </w:p>
    <w:tbl>
      <w:tblPr>
        <w:tblOverlap w:val="never"/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637"/>
        <w:gridCol w:w="637"/>
        <w:gridCol w:w="637"/>
        <w:gridCol w:w="637"/>
        <w:gridCol w:w="637"/>
        <w:gridCol w:w="637"/>
        <w:gridCol w:w="572"/>
      </w:tblGrid>
      <w:tr w:rsidR="00CA3758" w:rsidRPr="009140E5" w:rsidTr="00A255D7">
        <w:trPr>
          <w:trHeight w:val="276"/>
        </w:trPr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실행</w:t>
            </w: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도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공사 정보 및 특성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공사 규모의 반영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공사 기간의 반영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공사 유형의 반영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도면 및 시방서 수준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공사의 복잡한 정도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현장 조건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발주 조건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발주자 예산 수준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발주자 성향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입찰경쟁</w:t>
            </w:r>
            <w:proofErr w:type="spellEnd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수준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실행예산 편성 준비기간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협력업체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협력업체와의 관계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협력업체의 견적 정확도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협력업체와의 계약 조건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협력업체의 경험 및 역량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외부 영향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시장상황</w:t>
            </w:r>
            <w:r w:rsidRPr="009140E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금리</w:t>
            </w:r>
            <w:r w:rsidRPr="009140E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경기</w:t>
            </w:r>
            <w:r w:rsidRPr="009140E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불가항력적 상황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주변 민원 수준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ind w:left="113" w:right="113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관련 법</w:t>
            </w:r>
            <w:r w:rsidRPr="009140E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제도의 </w:t>
            </w:r>
            <w:proofErr w:type="spellStart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제개정</w:t>
            </w:r>
            <w:proofErr w:type="spellEnd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동향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564"/>
        </w:trPr>
        <w:tc>
          <w:tcPr>
            <w:tcW w:w="4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기업의 실무 인프라 및 역량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유사 공사 경험을 통한 실적 데이터 보유 및 활용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564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리스크 비용 산정을 위한 사내 표준 가이드라인 보유 및 활용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564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리스크 비용 산정을 위한 사내 표준 절차 운영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296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과거 공사의 리스크 분석 자료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163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견적자의</w:t>
            </w:r>
            <w:proofErr w:type="spellEnd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경험을 바탕으로 과거 유사한 공사 실적과 비교 및 검토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104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리스크 비용 산정을 위한 </w:t>
            </w:r>
            <w:r w:rsidRPr="009140E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IT</w:t>
            </w: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시스템 구축 및 활용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47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리스크 비용 산정을 위한 </w:t>
            </w:r>
            <w:proofErr w:type="spellStart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견적자</w:t>
            </w:r>
            <w:proofErr w:type="spellEnd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교육 및 훈련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47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완공 후 해당 공사 견적에 대한 검토 및 피드백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  <w:tr w:rsidR="00CA3758" w:rsidRPr="009140E5" w:rsidTr="00A255D7">
        <w:trPr>
          <w:trHeight w:val="47"/>
        </w:trPr>
        <w:tc>
          <w:tcPr>
            <w:tcW w:w="42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3758" w:rsidRPr="009140E5" w:rsidRDefault="00CA3758" w:rsidP="00A255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유능하고 경험 있는 </w:t>
            </w:r>
            <w:proofErr w:type="spellStart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견적자의</w:t>
            </w:r>
            <w:proofErr w:type="spellEnd"/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배치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④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⑥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3758" w:rsidRPr="009140E5" w:rsidRDefault="00CA3758" w:rsidP="00A255D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9140E5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⑦</w:t>
            </w:r>
          </w:p>
        </w:tc>
      </w:tr>
    </w:tbl>
    <w:p w:rsidR="00A97DB0" w:rsidRPr="00CA3758" w:rsidRDefault="00A97DB0" w:rsidP="00CA3758">
      <w:pPr>
        <w:snapToGrid w:val="0"/>
        <w:spacing w:after="120" w:line="240" w:lineRule="auto"/>
        <w:textAlignment w:val="baseline"/>
        <w:outlineLvl w:val="0"/>
        <w:rPr>
          <w:rFonts w:eastAsiaTheme="minorHAnsi" w:cs="굴림" w:hint="eastAsia"/>
          <w:color w:val="000000"/>
          <w:kern w:val="0"/>
          <w:szCs w:val="20"/>
        </w:rPr>
      </w:pPr>
    </w:p>
    <w:sectPr w:rsidR="00A97DB0" w:rsidRPr="00CA3758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FE" w:rsidRDefault="00BC54FE" w:rsidP="00FB23FA">
      <w:pPr>
        <w:spacing w:after="0" w:line="240" w:lineRule="auto"/>
      </w:pPr>
      <w:r>
        <w:separator/>
      </w:r>
    </w:p>
  </w:endnote>
  <w:endnote w:type="continuationSeparator" w:id="0">
    <w:p w:rsidR="00BC54FE" w:rsidRDefault="00BC54FE" w:rsidP="00FB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797646"/>
      <w:docPartObj>
        <w:docPartGallery w:val="Page Numbers (Bottom of Page)"/>
        <w:docPartUnique/>
      </w:docPartObj>
    </w:sdtPr>
    <w:sdtContent>
      <w:p w:rsidR="00FB23FA" w:rsidRDefault="00FB23FA" w:rsidP="00FB23FA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23FA">
          <w:rPr>
            <w:noProof/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FE" w:rsidRDefault="00BC54FE" w:rsidP="00FB23FA">
      <w:pPr>
        <w:spacing w:after="0" w:line="240" w:lineRule="auto"/>
      </w:pPr>
      <w:r>
        <w:separator/>
      </w:r>
    </w:p>
  </w:footnote>
  <w:footnote w:type="continuationSeparator" w:id="0">
    <w:p w:rsidR="00BC54FE" w:rsidRDefault="00BC54FE" w:rsidP="00FB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1EA"/>
    <w:multiLevelType w:val="hybridMultilevel"/>
    <w:tmpl w:val="0E344AF6"/>
    <w:lvl w:ilvl="0" w:tplc="2A4E7D14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BE0E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CA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43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C0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9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4A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4F9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EA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45F18"/>
    <w:multiLevelType w:val="hybridMultilevel"/>
    <w:tmpl w:val="D65C2EBE"/>
    <w:lvl w:ilvl="0" w:tplc="0186D08A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39D25A0F"/>
    <w:multiLevelType w:val="hybridMultilevel"/>
    <w:tmpl w:val="775ED3FA"/>
    <w:lvl w:ilvl="0" w:tplc="BAAAC278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2AAEB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68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883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41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4A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4F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CFF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06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66F99"/>
    <w:multiLevelType w:val="hybridMultilevel"/>
    <w:tmpl w:val="FA7AAB40"/>
    <w:lvl w:ilvl="0" w:tplc="35CE7F4C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2626F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48E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E01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23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A9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2B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86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E4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84A4E"/>
    <w:multiLevelType w:val="hybridMultilevel"/>
    <w:tmpl w:val="4DEE3A30"/>
    <w:lvl w:ilvl="0" w:tplc="0186D08A">
      <w:start w:val="1"/>
      <w:numFmt w:val="bullet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F99C7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2B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0C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6B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90F7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86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CE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8E3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E4C00"/>
    <w:multiLevelType w:val="multilevel"/>
    <w:tmpl w:val="1458C0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inorHAnsi" w:hAnsiTheme="minorHAnsi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inorHAnsi" w:eastAsiaTheme="minorHAnsi" w:hAnsiTheme="minorHAnsi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C6"/>
    <w:rsid w:val="00216153"/>
    <w:rsid w:val="003C0B78"/>
    <w:rsid w:val="00447787"/>
    <w:rsid w:val="005133B6"/>
    <w:rsid w:val="008352C6"/>
    <w:rsid w:val="009140E5"/>
    <w:rsid w:val="00A97DB0"/>
    <w:rsid w:val="00BC54FE"/>
    <w:rsid w:val="00CA3758"/>
    <w:rsid w:val="00DA01D2"/>
    <w:rsid w:val="00F11DF3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3DE7"/>
  <w15:chartTrackingRefBased/>
  <w15:docId w15:val="{1775B311-29A6-4582-8489-8AA6FFEC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8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목록 없음1"/>
    <w:next w:val="a2"/>
    <w:uiPriority w:val="99"/>
    <w:semiHidden/>
    <w:unhideWhenUsed/>
    <w:rsid w:val="008352C6"/>
  </w:style>
  <w:style w:type="paragraph" w:customStyle="1" w:styleId="msonormal0">
    <w:name w:val="msonormal"/>
    <w:basedOn w:val="a"/>
    <w:rsid w:val="008352C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8352C6"/>
    <w:pPr>
      <w:spacing w:after="12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개요 1"/>
    <w:basedOn w:val="a"/>
    <w:rsid w:val="008352C6"/>
    <w:pPr>
      <w:snapToGrid w:val="0"/>
      <w:spacing w:after="120" w:line="384" w:lineRule="auto"/>
      <w:textAlignment w:val="baseline"/>
      <w:outlineLvl w:val="0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352C6"/>
    <w:pPr>
      <w:spacing w:line="1272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2">
    <w:name w:val="개요 2"/>
    <w:basedOn w:val="a"/>
    <w:rsid w:val="008352C6"/>
    <w:pPr>
      <w:snapToGrid w:val="0"/>
      <w:spacing w:after="120" w:line="384" w:lineRule="auto"/>
      <w:textAlignment w:val="baseline"/>
      <w:outlineLvl w:val="1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rmal (Web)"/>
    <w:basedOn w:val="a"/>
    <w:uiPriority w:val="99"/>
    <w:semiHidden/>
    <w:unhideWhenUsed/>
    <w:rsid w:val="008352C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47787"/>
    <w:pPr>
      <w:ind w:leftChars="400" w:left="800"/>
    </w:pPr>
  </w:style>
  <w:style w:type="table" w:styleId="a6">
    <w:name w:val="Table Grid"/>
    <w:basedOn w:val="a1"/>
    <w:uiPriority w:val="39"/>
    <w:rsid w:val="0021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FB23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B23FA"/>
  </w:style>
  <w:style w:type="paragraph" w:styleId="a8">
    <w:name w:val="footer"/>
    <w:basedOn w:val="a"/>
    <w:link w:val="Char0"/>
    <w:uiPriority w:val="99"/>
    <w:unhideWhenUsed/>
    <w:rsid w:val="00FB23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B23FA"/>
  </w:style>
  <w:style w:type="character" w:styleId="a9">
    <w:name w:val="Hyperlink"/>
    <w:basedOn w:val="a0"/>
    <w:uiPriority w:val="99"/>
    <w:unhideWhenUsed/>
    <w:rsid w:val="00FB2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A8B5-3870-4C1F-AC60-E7C417A6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cm4i</dc:creator>
  <cp:keywords/>
  <dc:description/>
  <cp:lastModifiedBy>cm4i</cp:lastModifiedBy>
  <cp:revision>4</cp:revision>
  <dcterms:created xsi:type="dcterms:W3CDTF">2021-01-12T07:51:00Z</dcterms:created>
  <dcterms:modified xsi:type="dcterms:W3CDTF">2021-01-12T08:54:00Z</dcterms:modified>
</cp:coreProperties>
</file>